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2198" w14:textId="77777777" w:rsidR="001669E7" w:rsidRDefault="001669E7" w:rsidP="001669E7">
      <w:pPr>
        <w:rPr>
          <w:b/>
          <w:bCs/>
          <w:sz w:val="32"/>
          <w:szCs w:val="32"/>
        </w:rPr>
      </w:pPr>
      <w:r>
        <w:rPr>
          <w:rFonts w:eastAsia="+mj-ea" w:cs="+mj-cs"/>
          <w:b/>
          <w:bCs/>
          <w:color w:val="1B4528"/>
          <w:spacing w:val="-2"/>
          <w:kern w:val="24"/>
          <w:sz w:val="36"/>
          <w:szCs w:val="36"/>
        </w:rPr>
        <w:t>Om denne skabelon til Miljø- og Klimapolitik</w:t>
      </w:r>
    </w:p>
    <w:p w14:paraId="73B88FBE" w14:textId="5DB776EF" w:rsidR="001669E7" w:rsidRDefault="001669E7" w:rsidP="001669E7">
      <w:pPr>
        <w:pStyle w:val="NormalWeb"/>
        <w:spacing w:after="0" w:line="254" w:lineRule="auto"/>
      </w:pPr>
      <w:r>
        <w:rPr>
          <w:rFonts w:ascii="IBM Plex Sans" w:eastAsia="+mn-ea" w:hAnsi="IBM Plex Sans" w:cs="+mn-cs"/>
          <w:color w:val="1B4528"/>
          <w:spacing w:val="-2"/>
          <w:kern w:val="24"/>
          <w:sz w:val="18"/>
          <w:szCs w:val="18"/>
        </w:rPr>
        <w:t>Denne skabelon</w:t>
      </w:r>
      <w:bookmarkStart w:id="0" w:name="_Hlk200702018"/>
      <w:r>
        <w:rPr>
          <w:rFonts w:ascii="IBM Plex Sans" w:eastAsia="+mn-ea" w:hAnsi="IBM Plex Sans" w:cs="+mn-cs"/>
          <w:color w:val="1B4528"/>
          <w:spacing w:val="-2"/>
          <w:kern w:val="24"/>
          <w:sz w:val="18"/>
          <w:szCs w:val="18"/>
        </w:rPr>
        <w:t xml:space="preserve"> </w:t>
      </w:r>
      <w:bookmarkEnd w:id="0"/>
      <w:r>
        <w:rPr>
          <w:rFonts w:ascii="IBM Plex Sans" w:eastAsia="+mn-ea" w:hAnsi="IBM Plex Sans" w:cs="+mn-cs"/>
          <w:color w:val="1B4528"/>
          <w:spacing w:val="-2"/>
          <w:kern w:val="24"/>
          <w:sz w:val="18"/>
          <w:szCs w:val="18"/>
        </w:rPr>
        <w:t xml:space="preserve">er udviklet af Erhvervsstyrelsen og Erhvervshusene og er målrettet virksomheder, der ønsker at have en </w:t>
      </w:r>
      <w:r w:rsidR="00B17C70">
        <w:rPr>
          <w:rFonts w:ascii="IBM Plex Sans" w:eastAsia="+mn-ea" w:hAnsi="IBM Plex Sans" w:cs="+mn-cs"/>
          <w:color w:val="1B4528"/>
          <w:spacing w:val="-2"/>
          <w:kern w:val="24"/>
          <w:sz w:val="18"/>
          <w:szCs w:val="18"/>
        </w:rPr>
        <w:t>m</w:t>
      </w:r>
      <w:r>
        <w:rPr>
          <w:rFonts w:ascii="IBM Plex Sans" w:eastAsia="+mn-ea" w:hAnsi="IBM Plex Sans" w:cs="+mn-cs"/>
          <w:color w:val="1B4528"/>
          <w:spacing w:val="-2"/>
          <w:kern w:val="24"/>
          <w:sz w:val="18"/>
          <w:szCs w:val="18"/>
        </w:rPr>
        <w:t>iljø- og</w:t>
      </w:r>
      <w:r w:rsidR="00B17C70">
        <w:rPr>
          <w:rFonts w:ascii="IBM Plex Sans" w:eastAsia="+mn-ea" w:hAnsi="IBM Plex Sans" w:cs="+mn-cs"/>
          <w:color w:val="1B4528"/>
          <w:spacing w:val="-2"/>
          <w:kern w:val="24"/>
          <w:sz w:val="18"/>
          <w:szCs w:val="18"/>
        </w:rPr>
        <w:t xml:space="preserve"> k</w:t>
      </w:r>
      <w:r>
        <w:rPr>
          <w:rFonts w:ascii="IBM Plex Sans" w:eastAsia="+mn-ea" w:hAnsi="IBM Plex Sans" w:cs="+mn-cs"/>
          <w:color w:val="1B4528"/>
          <w:spacing w:val="-2"/>
          <w:kern w:val="24"/>
          <w:sz w:val="18"/>
          <w:szCs w:val="18"/>
        </w:rPr>
        <w:t xml:space="preserve">limapolitik, fx fordi centrale samarbejdspartnere har efterspurgt en </w:t>
      </w:r>
      <w:r w:rsidR="00BC7E6E">
        <w:rPr>
          <w:rFonts w:ascii="IBM Plex Sans" w:eastAsia="+mn-ea" w:hAnsi="IBM Plex Sans" w:cs="+mn-cs"/>
          <w:color w:val="1B4528"/>
          <w:spacing w:val="-2"/>
          <w:kern w:val="24"/>
          <w:sz w:val="18"/>
          <w:szCs w:val="18"/>
        </w:rPr>
        <w:t>m</w:t>
      </w:r>
      <w:r>
        <w:rPr>
          <w:rFonts w:ascii="IBM Plex Sans" w:eastAsia="+mn-ea" w:hAnsi="IBM Plex Sans" w:cs="+mn-cs"/>
          <w:color w:val="1B4528"/>
          <w:spacing w:val="-2"/>
          <w:kern w:val="24"/>
          <w:sz w:val="18"/>
          <w:szCs w:val="18"/>
        </w:rPr>
        <w:t xml:space="preserve">iljø- og </w:t>
      </w:r>
      <w:r w:rsidR="00BC7E6E">
        <w:rPr>
          <w:rFonts w:ascii="IBM Plex Sans" w:eastAsia="+mn-ea" w:hAnsi="IBM Plex Sans" w:cs="+mn-cs"/>
          <w:color w:val="1B4528"/>
          <w:spacing w:val="-2"/>
          <w:kern w:val="24"/>
          <w:sz w:val="18"/>
          <w:szCs w:val="18"/>
        </w:rPr>
        <w:t>k</w:t>
      </w:r>
      <w:r>
        <w:rPr>
          <w:rFonts w:ascii="IBM Plex Sans" w:eastAsia="+mn-ea" w:hAnsi="IBM Plex Sans" w:cs="+mn-cs"/>
          <w:color w:val="1B4528"/>
          <w:spacing w:val="-2"/>
          <w:kern w:val="24"/>
          <w:sz w:val="18"/>
          <w:szCs w:val="18"/>
        </w:rPr>
        <w:t xml:space="preserve">limapolitik fra din virksomhed. </w:t>
      </w:r>
    </w:p>
    <w:p w14:paraId="0A6F6FD3" w14:textId="77777777" w:rsidR="001669E7" w:rsidRPr="00FA5B32" w:rsidRDefault="001669E7" w:rsidP="001669E7">
      <w:pPr>
        <w:pStyle w:val="NormalWeb"/>
        <w:spacing w:after="0" w:line="254" w:lineRule="auto"/>
      </w:pPr>
    </w:p>
    <w:p w14:paraId="7021B89B" w14:textId="77777777" w:rsidR="001669E7" w:rsidRPr="0069772B" w:rsidRDefault="001669E7" w:rsidP="001669E7">
      <w:pPr>
        <w:pStyle w:val="NormalWeb"/>
        <w:spacing w:after="0" w:line="254" w:lineRule="auto"/>
      </w:pPr>
      <w:r>
        <w:rPr>
          <w:rFonts w:ascii="IBM Plex Sans" w:eastAsia="+mn-ea" w:hAnsi="IBM Plex Sans" w:cs="+mn-cs"/>
          <w:b/>
          <w:bCs/>
          <w:color w:val="1B4528"/>
          <w:spacing w:val="-2"/>
          <w:kern w:val="24"/>
          <w:szCs w:val="20"/>
        </w:rPr>
        <w:t>Gode råd til at bruge skabelonen</w:t>
      </w:r>
    </w:p>
    <w:p w14:paraId="58B41309" w14:textId="74D70B45" w:rsidR="001669E7" w:rsidRDefault="001669E7" w:rsidP="001669E7">
      <w:pPr>
        <w:spacing w:after="120"/>
        <w:rPr>
          <w:rFonts w:eastAsia="+mn-ea" w:cs="+mn-cs"/>
          <w:color w:val="1B4528"/>
          <w:spacing w:val="-2"/>
          <w:kern w:val="24"/>
          <w:sz w:val="18"/>
          <w:szCs w:val="18"/>
        </w:rPr>
      </w:pPr>
      <w:r>
        <w:rPr>
          <w:rFonts w:eastAsia="+mn-ea" w:cs="+mn-cs"/>
          <w:color w:val="1B4528"/>
          <w:spacing w:val="-2"/>
          <w:kern w:val="24"/>
          <w:sz w:val="18"/>
          <w:szCs w:val="18"/>
          <w:lang w:eastAsia="da-DK"/>
        </w:rPr>
        <w:t>Skabelonen er færdigudfyldt og afspejler et basisniveau for, hvordan en</w:t>
      </w:r>
      <w:r>
        <w:rPr>
          <w:rFonts w:eastAsia="+mn-ea" w:cs="+mn-cs"/>
          <w:color w:val="1B4528"/>
          <w:spacing w:val="-2"/>
          <w:kern w:val="24"/>
          <w:sz w:val="18"/>
          <w:szCs w:val="18"/>
        </w:rPr>
        <w:t xml:space="preserve"> </w:t>
      </w:r>
      <w:r w:rsidR="00BC7E6E">
        <w:rPr>
          <w:rFonts w:eastAsia="+mn-ea" w:cs="+mn-cs"/>
          <w:color w:val="1B4528"/>
          <w:spacing w:val="-2"/>
          <w:kern w:val="24"/>
          <w:sz w:val="18"/>
          <w:szCs w:val="18"/>
        </w:rPr>
        <w:t>m</w:t>
      </w:r>
      <w:r>
        <w:rPr>
          <w:rFonts w:eastAsia="+mn-ea" w:cs="+mn-cs"/>
          <w:color w:val="1B4528"/>
          <w:spacing w:val="-2"/>
          <w:kern w:val="24"/>
          <w:sz w:val="18"/>
          <w:szCs w:val="18"/>
        </w:rPr>
        <w:t xml:space="preserve">iljø- og </w:t>
      </w:r>
      <w:r w:rsidR="00BC7E6E">
        <w:rPr>
          <w:rFonts w:eastAsia="+mn-ea" w:cs="+mn-cs"/>
          <w:color w:val="1B4528"/>
          <w:spacing w:val="-2"/>
          <w:kern w:val="24"/>
          <w:sz w:val="18"/>
          <w:szCs w:val="18"/>
        </w:rPr>
        <w:t>k</w:t>
      </w:r>
      <w:r>
        <w:rPr>
          <w:rFonts w:eastAsia="+mn-ea" w:cs="+mn-cs"/>
          <w:color w:val="1B4528"/>
          <w:spacing w:val="-2"/>
          <w:kern w:val="24"/>
          <w:sz w:val="18"/>
          <w:szCs w:val="18"/>
        </w:rPr>
        <w:t>limapolitik kan se ud. Du kan derfor blot udfylde din virksomheds navn og underskrive dokumentet.</w:t>
      </w:r>
      <w:r w:rsidRPr="2F0EA236">
        <w:rPr>
          <w:rFonts w:eastAsia="+mn-ea" w:cs="+mn-cs"/>
          <w:color w:val="1B4528"/>
          <w:sz w:val="18"/>
          <w:szCs w:val="18"/>
        </w:rPr>
        <w:t xml:space="preserve"> </w:t>
      </w:r>
      <w:r>
        <w:rPr>
          <w:rFonts w:eastAsia="+mn-ea" w:cs="+mn-cs"/>
          <w:color w:val="1B4528"/>
          <w:sz w:val="18"/>
          <w:szCs w:val="18"/>
        </w:rPr>
        <w:t>Men husk, at en politik ikke i sig selv skaber positiv forandring</w:t>
      </w:r>
      <w:r w:rsidR="008978AC">
        <w:rPr>
          <w:rFonts w:eastAsia="+mn-ea" w:cs="+mn-cs"/>
          <w:color w:val="1B4528"/>
          <w:sz w:val="18"/>
          <w:szCs w:val="18"/>
        </w:rPr>
        <w:t>.</w:t>
      </w:r>
      <w:r>
        <w:rPr>
          <w:rFonts w:eastAsia="+mn-ea" w:cs="+mn-cs"/>
          <w:color w:val="1B4528"/>
          <w:sz w:val="18"/>
          <w:szCs w:val="18"/>
        </w:rPr>
        <w:t xml:space="preserve"> </w:t>
      </w:r>
      <w:r w:rsidR="00DB6588">
        <w:rPr>
          <w:rFonts w:eastAsia="+mn-ea" w:cs="+mn-cs"/>
          <w:color w:val="1B4528"/>
          <w:sz w:val="18"/>
          <w:szCs w:val="18"/>
        </w:rPr>
        <w:t>D</w:t>
      </w:r>
      <w:r>
        <w:rPr>
          <w:rFonts w:eastAsia="+mn-ea" w:cs="+mn-cs"/>
          <w:color w:val="1B4528"/>
          <w:sz w:val="18"/>
          <w:szCs w:val="18"/>
        </w:rPr>
        <w:t>et er først</w:t>
      </w:r>
      <w:r w:rsidR="00DB6588">
        <w:rPr>
          <w:rFonts w:eastAsia="+mn-ea" w:cs="+mn-cs"/>
          <w:color w:val="1B4528"/>
          <w:sz w:val="18"/>
          <w:szCs w:val="18"/>
        </w:rPr>
        <w:t>,</w:t>
      </w:r>
      <w:r>
        <w:rPr>
          <w:rFonts w:eastAsia="+mn-ea" w:cs="+mn-cs"/>
          <w:color w:val="1B4528"/>
          <w:sz w:val="18"/>
          <w:szCs w:val="18"/>
        </w:rPr>
        <w:t xml:space="preserve"> når din virksomhed aktivt arbejder med politikken, at der kommer en reel effekt. Som et første skridt til at understøtte forankring i din virksomhed indeholder s</w:t>
      </w:r>
      <w:r w:rsidRPr="2F0EA236">
        <w:rPr>
          <w:rFonts w:eastAsia="+mn-ea" w:cs="+mn-cs"/>
          <w:color w:val="1B4528"/>
          <w:sz w:val="18"/>
          <w:szCs w:val="18"/>
        </w:rPr>
        <w:t xml:space="preserve">kabelonen et felt til underskrift, fordi opbakning fra ledelsen er </w:t>
      </w:r>
      <w:r>
        <w:rPr>
          <w:rFonts w:eastAsia="+mn-ea" w:cs="+mn-cs"/>
          <w:color w:val="1B4528"/>
          <w:sz w:val="18"/>
          <w:szCs w:val="18"/>
        </w:rPr>
        <w:t xml:space="preserve">et </w:t>
      </w:r>
      <w:r w:rsidRPr="2F0EA236">
        <w:rPr>
          <w:rFonts w:eastAsia="+mn-ea" w:cs="+mn-cs"/>
          <w:color w:val="1B4528"/>
          <w:sz w:val="18"/>
          <w:szCs w:val="18"/>
        </w:rPr>
        <w:t>vigtig</w:t>
      </w:r>
      <w:r>
        <w:rPr>
          <w:rFonts w:eastAsia="+mn-ea" w:cs="+mn-cs"/>
          <w:color w:val="1B4528"/>
          <w:sz w:val="18"/>
          <w:szCs w:val="18"/>
        </w:rPr>
        <w:t>t element i</w:t>
      </w:r>
      <w:r w:rsidRPr="2F0EA236">
        <w:rPr>
          <w:rFonts w:eastAsia="+mn-ea" w:cs="+mn-cs"/>
          <w:color w:val="1B4528"/>
          <w:sz w:val="18"/>
          <w:szCs w:val="18"/>
        </w:rPr>
        <w:t xml:space="preserve"> at sikre forankring</w:t>
      </w:r>
      <w:r>
        <w:rPr>
          <w:rFonts w:eastAsia="+mn-ea" w:cs="+mn-cs"/>
          <w:color w:val="1B4528"/>
          <w:sz w:val="18"/>
          <w:szCs w:val="18"/>
        </w:rPr>
        <w:t xml:space="preserve"> og dermed en positiv effekt af dit arbejde</w:t>
      </w:r>
      <w:r w:rsidRPr="2F0EA236">
        <w:rPr>
          <w:rFonts w:eastAsia="+mn-ea" w:cs="+mn-cs"/>
          <w:color w:val="1B4528"/>
          <w:sz w:val="18"/>
          <w:szCs w:val="18"/>
        </w:rPr>
        <w:t>.</w:t>
      </w:r>
      <w:r>
        <w:rPr>
          <w:rFonts w:eastAsia="+mn-ea" w:cs="+mn-cs"/>
          <w:color w:val="1B4528"/>
          <w:spacing w:val="-2"/>
          <w:kern w:val="24"/>
          <w:sz w:val="18"/>
          <w:szCs w:val="18"/>
        </w:rPr>
        <w:t xml:space="preserve"> </w:t>
      </w:r>
    </w:p>
    <w:p w14:paraId="0F4B1C82" w14:textId="524C231F" w:rsidR="001669E7" w:rsidRPr="00E8162F" w:rsidRDefault="001669E7" w:rsidP="001669E7">
      <w:pPr>
        <w:spacing w:after="0"/>
        <w:rPr>
          <w:rFonts w:eastAsia="+mn-ea" w:cs="+mn-cs"/>
          <w:color w:val="1B4528"/>
          <w:spacing w:val="-2"/>
          <w:kern w:val="24"/>
          <w:sz w:val="18"/>
          <w:szCs w:val="18"/>
          <w:lang w:eastAsia="da-DK"/>
        </w:rPr>
      </w:pPr>
      <w:r>
        <w:rPr>
          <w:rFonts w:eastAsia="+mn-ea" w:cs="+mn-cs"/>
          <w:color w:val="1B4528"/>
          <w:spacing w:val="-2"/>
          <w:kern w:val="24"/>
          <w:sz w:val="18"/>
          <w:szCs w:val="18"/>
        </w:rPr>
        <w:t>Du kan vælge at t</w:t>
      </w:r>
      <w:r w:rsidRPr="00E8162F">
        <w:rPr>
          <w:rFonts w:eastAsia="+mn-ea" w:cs="+mn-cs"/>
          <w:color w:val="1B4528"/>
          <w:spacing w:val="-2"/>
          <w:kern w:val="24"/>
          <w:sz w:val="18"/>
          <w:szCs w:val="18"/>
          <w:lang w:eastAsia="da-DK"/>
        </w:rPr>
        <w:t>ilpas</w:t>
      </w:r>
      <w:r>
        <w:rPr>
          <w:rFonts w:eastAsia="+mn-ea" w:cs="+mn-cs"/>
          <w:color w:val="1B4528"/>
          <w:spacing w:val="-2"/>
          <w:kern w:val="24"/>
          <w:sz w:val="18"/>
          <w:szCs w:val="18"/>
          <w:lang w:eastAsia="da-DK"/>
        </w:rPr>
        <w:t>se</w:t>
      </w:r>
      <w:r w:rsidRPr="00E8162F">
        <w:rPr>
          <w:rFonts w:eastAsia="+mn-ea" w:cs="+mn-cs"/>
          <w:color w:val="1B4528"/>
          <w:spacing w:val="-2"/>
          <w:kern w:val="24"/>
          <w:sz w:val="18"/>
          <w:szCs w:val="18"/>
          <w:lang w:eastAsia="da-DK"/>
        </w:rPr>
        <w:t xml:space="preserve"> skabelon</w:t>
      </w:r>
      <w:r>
        <w:rPr>
          <w:rFonts w:eastAsia="+mn-ea" w:cs="+mn-cs"/>
          <w:color w:val="1B4528"/>
          <w:spacing w:val="-2"/>
          <w:kern w:val="24"/>
          <w:sz w:val="18"/>
          <w:szCs w:val="18"/>
          <w:lang w:eastAsia="da-DK"/>
        </w:rPr>
        <w:t>en</w:t>
      </w:r>
      <w:r w:rsidRPr="00E8162F">
        <w:rPr>
          <w:rFonts w:eastAsia="+mn-ea" w:cs="+mn-cs"/>
          <w:color w:val="1B4528"/>
          <w:spacing w:val="-2"/>
          <w:kern w:val="24"/>
          <w:sz w:val="18"/>
          <w:szCs w:val="18"/>
          <w:lang w:eastAsia="da-DK"/>
        </w:rPr>
        <w:t xml:space="preserve">, så indholdet passer til </w:t>
      </w:r>
      <w:r>
        <w:rPr>
          <w:rFonts w:eastAsia="+mn-ea" w:cs="+mn-cs"/>
          <w:color w:val="1B4528"/>
          <w:spacing w:val="-2"/>
          <w:kern w:val="24"/>
          <w:sz w:val="18"/>
          <w:szCs w:val="18"/>
          <w:lang w:eastAsia="da-DK"/>
        </w:rPr>
        <w:t xml:space="preserve">de emner og eventuelle indsatser, som du har vurderet er vigtige for netop din virksomhed. </w:t>
      </w:r>
      <w:r w:rsidRPr="00E8162F">
        <w:rPr>
          <w:rFonts w:eastAsia="+mn-ea" w:cs="+mn-cs"/>
          <w:color w:val="1B4528"/>
          <w:spacing w:val="-2"/>
          <w:kern w:val="24"/>
          <w:sz w:val="18"/>
          <w:szCs w:val="18"/>
          <w:lang w:eastAsia="da-DK"/>
        </w:rPr>
        <w:t>Vi har samlet et par gode råd, som du kan orientere dig i, hvis du ge</w:t>
      </w:r>
      <w:r>
        <w:rPr>
          <w:rFonts w:eastAsia="+mn-ea" w:cs="+mn-cs"/>
          <w:color w:val="1B4528"/>
          <w:spacing w:val="-2"/>
          <w:kern w:val="24"/>
          <w:sz w:val="18"/>
          <w:szCs w:val="18"/>
          <w:lang w:eastAsia="da-DK"/>
        </w:rPr>
        <w:t>r</w:t>
      </w:r>
      <w:r w:rsidRPr="00E8162F">
        <w:rPr>
          <w:rFonts w:eastAsia="+mn-ea" w:cs="+mn-cs"/>
          <w:color w:val="1B4528"/>
          <w:spacing w:val="-2"/>
          <w:kern w:val="24"/>
          <w:sz w:val="18"/>
          <w:szCs w:val="18"/>
          <w:lang w:eastAsia="da-DK"/>
        </w:rPr>
        <w:t>ne vil tilpasse</w:t>
      </w:r>
      <w:r>
        <w:rPr>
          <w:rFonts w:eastAsia="+mn-ea" w:cs="+mn-cs"/>
          <w:color w:val="1B4528"/>
          <w:spacing w:val="-2"/>
          <w:kern w:val="24"/>
          <w:sz w:val="18"/>
          <w:szCs w:val="18"/>
          <w:lang w:eastAsia="da-DK"/>
        </w:rPr>
        <w:t xml:space="preserve"> </w:t>
      </w:r>
      <w:r w:rsidR="00BC7E6E">
        <w:rPr>
          <w:rFonts w:eastAsia="+mn-ea" w:cs="+mn-cs"/>
          <w:color w:val="1B4528"/>
          <w:spacing w:val="-2"/>
          <w:kern w:val="24"/>
          <w:sz w:val="18"/>
          <w:szCs w:val="18"/>
        </w:rPr>
        <w:t>m</w:t>
      </w:r>
      <w:r>
        <w:rPr>
          <w:rFonts w:eastAsia="+mn-ea" w:cs="+mn-cs"/>
          <w:color w:val="1B4528"/>
          <w:spacing w:val="-2"/>
          <w:kern w:val="24"/>
          <w:sz w:val="18"/>
          <w:szCs w:val="18"/>
        </w:rPr>
        <w:t xml:space="preserve">iljø- og </w:t>
      </w:r>
      <w:r w:rsidR="00BC7E6E">
        <w:rPr>
          <w:rFonts w:eastAsia="+mn-ea" w:cs="+mn-cs"/>
          <w:color w:val="1B4528"/>
          <w:spacing w:val="-2"/>
          <w:kern w:val="24"/>
          <w:sz w:val="18"/>
          <w:szCs w:val="18"/>
        </w:rPr>
        <w:t>k</w:t>
      </w:r>
      <w:r>
        <w:rPr>
          <w:rFonts w:eastAsia="+mn-ea" w:cs="+mn-cs"/>
          <w:color w:val="1B4528"/>
          <w:spacing w:val="-2"/>
          <w:kern w:val="24"/>
          <w:sz w:val="18"/>
          <w:szCs w:val="18"/>
        </w:rPr>
        <w:t>limapolitikken</w:t>
      </w:r>
      <w:r w:rsidRPr="00E8162F">
        <w:rPr>
          <w:rFonts w:eastAsia="+mn-ea" w:cs="+mn-cs"/>
          <w:color w:val="1B4528"/>
          <w:spacing w:val="-2"/>
          <w:kern w:val="24"/>
          <w:sz w:val="18"/>
          <w:szCs w:val="18"/>
          <w:lang w:eastAsia="da-DK"/>
        </w:rPr>
        <w:t>, så de</w:t>
      </w:r>
      <w:r>
        <w:rPr>
          <w:rFonts w:eastAsia="+mn-ea" w:cs="+mn-cs"/>
          <w:color w:val="1B4528"/>
          <w:spacing w:val="-2"/>
          <w:kern w:val="24"/>
          <w:sz w:val="18"/>
          <w:szCs w:val="18"/>
          <w:lang w:eastAsia="da-DK"/>
        </w:rPr>
        <w:t>n</w:t>
      </w:r>
      <w:r w:rsidRPr="00E8162F">
        <w:rPr>
          <w:rFonts w:eastAsia="+mn-ea" w:cs="+mn-cs"/>
          <w:color w:val="1B4528"/>
          <w:spacing w:val="-2"/>
          <w:kern w:val="24"/>
          <w:sz w:val="18"/>
          <w:szCs w:val="18"/>
          <w:lang w:eastAsia="da-DK"/>
        </w:rPr>
        <w:t xml:space="preserve"> afspejler din konkrete virksomhed</w:t>
      </w:r>
      <w:r>
        <w:rPr>
          <w:rFonts w:eastAsia="+mn-ea" w:cs="+mn-cs"/>
          <w:color w:val="1B4528"/>
          <w:spacing w:val="-2"/>
          <w:kern w:val="24"/>
          <w:sz w:val="18"/>
          <w:szCs w:val="18"/>
          <w:lang w:eastAsia="da-DK"/>
        </w:rPr>
        <w:t xml:space="preserve">. </w:t>
      </w:r>
    </w:p>
    <w:p w14:paraId="4F9171B4" w14:textId="77777777" w:rsidR="001669E7" w:rsidRDefault="001669E7" w:rsidP="001669E7">
      <w:pPr>
        <w:spacing w:after="0"/>
        <w:rPr>
          <w:rFonts w:eastAsia="+mn-ea" w:cs="+mn-cs"/>
          <w:color w:val="1B4528"/>
          <w:spacing w:val="-2"/>
          <w:kern w:val="24"/>
          <w:sz w:val="18"/>
          <w:szCs w:val="18"/>
          <w:u w:val="single"/>
          <w:lang w:eastAsia="da-DK"/>
        </w:rPr>
      </w:pPr>
    </w:p>
    <w:p w14:paraId="19C3F55D" w14:textId="77777777" w:rsidR="001669E7" w:rsidRPr="00224B34" w:rsidRDefault="001669E7" w:rsidP="001669E7">
      <w:pPr>
        <w:spacing w:after="0"/>
        <w:rPr>
          <w:rFonts w:eastAsia="+mn-ea" w:cs="+mn-cs"/>
          <w:color w:val="1B4528"/>
          <w:spacing w:val="-2"/>
          <w:kern w:val="24"/>
          <w:sz w:val="18"/>
          <w:szCs w:val="18"/>
          <w:u w:val="single"/>
          <w:lang w:eastAsia="da-DK"/>
        </w:rPr>
      </w:pPr>
      <w:r w:rsidRPr="00224B34">
        <w:rPr>
          <w:rFonts w:eastAsia="+mn-ea" w:cs="+mn-cs"/>
          <w:color w:val="1B4528"/>
          <w:spacing w:val="-2"/>
          <w:kern w:val="24"/>
          <w:sz w:val="18"/>
          <w:szCs w:val="18"/>
          <w:u w:val="single"/>
          <w:lang w:eastAsia="da-DK"/>
        </w:rPr>
        <w:t>Slet indhold, som du ikke har brug for</w:t>
      </w:r>
    </w:p>
    <w:p w14:paraId="0DA8A4A4" w14:textId="5DFDAA9C" w:rsidR="001669E7" w:rsidRPr="00224B34" w:rsidRDefault="001669E7" w:rsidP="001669E7">
      <w:pPr>
        <w:spacing w:after="0"/>
        <w:rPr>
          <w:rFonts w:eastAsia="+mn-ea" w:cs="+mn-cs"/>
          <w:color w:val="1B4528"/>
          <w:spacing w:val="-2"/>
          <w:kern w:val="24"/>
          <w:sz w:val="18"/>
          <w:szCs w:val="18"/>
          <w:lang w:eastAsia="da-DK"/>
        </w:rPr>
      </w:pPr>
      <w:r w:rsidRPr="00224B34">
        <w:rPr>
          <w:rFonts w:eastAsia="+mn-ea" w:cs="+mn-cs"/>
          <w:color w:val="1B4528"/>
          <w:spacing w:val="-2"/>
          <w:kern w:val="24"/>
          <w:sz w:val="18"/>
          <w:szCs w:val="18"/>
          <w:lang w:eastAsia="da-DK"/>
        </w:rPr>
        <w:t>Tilpas indholdet i skabelonen, så de</w:t>
      </w:r>
      <w:r w:rsidR="0DC804D3" w:rsidRPr="00224B34">
        <w:rPr>
          <w:rFonts w:eastAsia="+mn-ea" w:cs="+mn-cs"/>
          <w:color w:val="1B4528"/>
          <w:spacing w:val="-2"/>
          <w:kern w:val="24"/>
          <w:sz w:val="18"/>
          <w:szCs w:val="18"/>
          <w:lang w:eastAsia="da-DK"/>
        </w:rPr>
        <w:t>n</w:t>
      </w:r>
      <w:r w:rsidRPr="00224B34">
        <w:rPr>
          <w:rFonts w:eastAsia="+mn-ea" w:cs="+mn-cs"/>
          <w:color w:val="1B4528"/>
          <w:spacing w:val="-2"/>
          <w:kern w:val="24"/>
          <w:sz w:val="18"/>
          <w:szCs w:val="18"/>
          <w:lang w:eastAsia="da-DK"/>
        </w:rPr>
        <w:t xml:space="preserve"> kun indeholder de elementer, som du vurderer er vigtige for netop din virksomhed. Du kan frit slette det indhold, som du </w:t>
      </w:r>
      <w:bookmarkStart w:id="1" w:name="_Int_hcjRNeLM"/>
      <w:r w:rsidRPr="00224B34">
        <w:rPr>
          <w:rFonts w:eastAsia="+mn-ea" w:cs="+mn-cs"/>
          <w:color w:val="1B4528"/>
          <w:spacing w:val="-2"/>
          <w:kern w:val="24"/>
          <w:sz w:val="18"/>
          <w:szCs w:val="18"/>
          <w:lang w:eastAsia="da-DK"/>
        </w:rPr>
        <w:t>vurderer</w:t>
      </w:r>
      <w:bookmarkEnd w:id="1"/>
      <w:r w:rsidRPr="00224B34">
        <w:rPr>
          <w:rFonts w:eastAsia="+mn-ea" w:cs="+mn-cs"/>
          <w:color w:val="1B4528"/>
          <w:spacing w:val="-2"/>
          <w:kern w:val="24"/>
          <w:sz w:val="18"/>
          <w:szCs w:val="18"/>
          <w:lang w:eastAsia="da-DK"/>
        </w:rPr>
        <w:t xml:space="preserve"> er overflødigt</w:t>
      </w:r>
      <w:r w:rsidR="005910FB">
        <w:rPr>
          <w:rFonts w:eastAsia="+mn-ea" w:cs="+mn-cs"/>
          <w:color w:val="1B4528"/>
          <w:spacing w:val="-2"/>
          <w:kern w:val="24"/>
          <w:sz w:val="18"/>
          <w:szCs w:val="18"/>
          <w:lang w:eastAsia="da-DK"/>
        </w:rPr>
        <w:t>,</w:t>
      </w:r>
      <w:r w:rsidRPr="00224B34">
        <w:rPr>
          <w:rFonts w:eastAsia="+mn-ea" w:cs="+mn-cs"/>
          <w:color w:val="1B4528"/>
          <w:spacing w:val="-2"/>
          <w:kern w:val="24"/>
          <w:sz w:val="18"/>
          <w:szCs w:val="18"/>
          <w:lang w:eastAsia="da-DK"/>
        </w:rPr>
        <w:t xml:space="preserve"> eller som du ikke har ressourcer til at implementere og følge op på. Du kan altid tilføje flere elementer til din politik, hvis du får brug for det på et senere tidspunkt.</w:t>
      </w:r>
    </w:p>
    <w:p w14:paraId="19C0CF5E" w14:textId="77777777" w:rsidR="001669E7" w:rsidRDefault="001669E7" w:rsidP="001669E7">
      <w:pPr>
        <w:spacing w:after="0"/>
        <w:rPr>
          <w:rFonts w:eastAsia="+mn-ea" w:cs="+mn-cs"/>
          <w:color w:val="1B4528"/>
          <w:spacing w:val="-2"/>
          <w:kern w:val="24"/>
          <w:sz w:val="18"/>
          <w:szCs w:val="18"/>
          <w:u w:val="single"/>
          <w:lang w:eastAsia="da-DK"/>
        </w:rPr>
      </w:pPr>
    </w:p>
    <w:p w14:paraId="14E00DF0" w14:textId="77777777" w:rsidR="001669E7" w:rsidRPr="00224B34" w:rsidRDefault="001669E7" w:rsidP="001669E7">
      <w:pPr>
        <w:spacing w:after="0"/>
        <w:rPr>
          <w:rFonts w:eastAsia="+mn-ea" w:cs="+mn-cs"/>
          <w:color w:val="1B4528"/>
          <w:spacing w:val="-2"/>
          <w:kern w:val="24"/>
          <w:sz w:val="18"/>
          <w:szCs w:val="18"/>
          <w:u w:val="single"/>
          <w:lang w:eastAsia="da-DK"/>
        </w:rPr>
      </w:pPr>
      <w:r w:rsidRPr="00224B34">
        <w:rPr>
          <w:rFonts w:eastAsia="+mn-ea" w:cs="+mn-cs"/>
          <w:color w:val="1B4528"/>
          <w:spacing w:val="-2"/>
          <w:kern w:val="24"/>
          <w:sz w:val="18"/>
          <w:szCs w:val="18"/>
          <w:u w:val="single"/>
          <w:lang w:eastAsia="da-DK"/>
        </w:rPr>
        <w:t>Tilføj</w:t>
      </w:r>
      <w:r>
        <w:rPr>
          <w:rFonts w:eastAsia="+mn-ea" w:cs="+mn-cs"/>
          <w:color w:val="1B4528"/>
          <w:spacing w:val="-2"/>
          <w:kern w:val="24"/>
          <w:sz w:val="18"/>
          <w:szCs w:val="18"/>
          <w:u w:val="single"/>
          <w:lang w:eastAsia="da-DK"/>
        </w:rPr>
        <w:t xml:space="preserve"> evt.</w:t>
      </w:r>
      <w:r w:rsidRPr="00224B34">
        <w:rPr>
          <w:rFonts w:eastAsia="+mn-ea" w:cs="+mn-cs"/>
          <w:color w:val="1B4528"/>
          <w:spacing w:val="-2"/>
          <w:kern w:val="24"/>
          <w:sz w:val="18"/>
          <w:szCs w:val="18"/>
          <w:u w:val="single"/>
          <w:lang w:eastAsia="da-DK"/>
        </w:rPr>
        <w:t xml:space="preserve"> indhold, som er vigtigt for din virksomhed</w:t>
      </w:r>
    </w:p>
    <w:p w14:paraId="728359EB" w14:textId="77777777" w:rsidR="001669E7" w:rsidRDefault="001669E7" w:rsidP="001669E7">
      <w:pPr>
        <w:spacing w:after="120"/>
        <w:rPr>
          <w:rFonts w:eastAsia="+mn-ea" w:cs="+mn-cs"/>
          <w:color w:val="1B4528"/>
          <w:spacing w:val="-2"/>
          <w:kern w:val="24"/>
          <w:sz w:val="18"/>
          <w:szCs w:val="18"/>
          <w:lang w:eastAsia="da-DK"/>
        </w:rPr>
      </w:pPr>
      <w:r>
        <w:rPr>
          <w:rFonts w:eastAsia="+mn-ea" w:cs="+mn-cs"/>
          <w:color w:val="1B4528"/>
          <w:spacing w:val="-2"/>
          <w:kern w:val="24"/>
          <w:sz w:val="18"/>
          <w:szCs w:val="18"/>
          <w:lang w:eastAsia="da-DK"/>
        </w:rPr>
        <w:t>Du kan også vurdere,</w:t>
      </w:r>
      <w:r w:rsidRPr="00224B34">
        <w:rPr>
          <w:rFonts w:eastAsia="+mn-ea" w:cs="+mn-cs"/>
          <w:color w:val="1B4528"/>
          <w:spacing w:val="-2"/>
          <w:kern w:val="24"/>
          <w:sz w:val="18"/>
          <w:szCs w:val="18"/>
          <w:lang w:eastAsia="da-DK"/>
        </w:rPr>
        <w:t xml:space="preserve"> om du har brug for at tilføje elementer, der ikke fremgår af skabelone</w:t>
      </w:r>
      <w:r>
        <w:rPr>
          <w:rFonts w:eastAsia="+mn-ea" w:cs="+mn-cs"/>
          <w:color w:val="1B4528"/>
          <w:spacing w:val="-2"/>
          <w:kern w:val="24"/>
          <w:sz w:val="18"/>
          <w:szCs w:val="18"/>
          <w:lang w:eastAsia="da-DK"/>
        </w:rPr>
        <w:t>n</w:t>
      </w:r>
      <w:r w:rsidRPr="00224B34">
        <w:rPr>
          <w:rFonts w:eastAsia="+mn-ea" w:cs="+mn-cs"/>
          <w:color w:val="1B4528"/>
          <w:spacing w:val="-2"/>
          <w:kern w:val="24"/>
          <w:sz w:val="18"/>
          <w:szCs w:val="18"/>
          <w:lang w:eastAsia="da-DK"/>
        </w:rPr>
        <w:t xml:space="preserve">. Du kan </w:t>
      </w:r>
      <w:r>
        <w:rPr>
          <w:rFonts w:eastAsia="+mn-ea" w:cs="+mn-cs"/>
          <w:color w:val="1B4528"/>
          <w:spacing w:val="-2"/>
          <w:kern w:val="24"/>
          <w:sz w:val="18"/>
          <w:szCs w:val="18"/>
          <w:lang w:eastAsia="da-DK"/>
        </w:rPr>
        <w:t>fx</w:t>
      </w:r>
      <w:r w:rsidRPr="00224B34">
        <w:rPr>
          <w:rFonts w:eastAsia="+mn-ea" w:cs="+mn-cs"/>
          <w:color w:val="1B4528"/>
          <w:spacing w:val="-2"/>
          <w:kern w:val="24"/>
          <w:sz w:val="18"/>
          <w:szCs w:val="18"/>
          <w:lang w:eastAsia="da-DK"/>
        </w:rPr>
        <w:t xml:space="preserve"> overveje, om der er forhold inden</w:t>
      </w:r>
      <w:r w:rsidRPr="2F0EA236">
        <w:rPr>
          <w:rFonts w:eastAsia="+mn-ea" w:cs="+mn-cs"/>
          <w:color w:val="1B4528"/>
          <w:sz w:val="18"/>
          <w:szCs w:val="18"/>
          <w:lang w:eastAsia="da-DK"/>
        </w:rPr>
        <w:t xml:space="preserve"> </w:t>
      </w:r>
      <w:r w:rsidRPr="00224B34">
        <w:rPr>
          <w:rFonts w:eastAsia="+mn-ea" w:cs="+mn-cs"/>
          <w:color w:val="1B4528"/>
          <w:spacing w:val="-2"/>
          <w:kern w:val="24"/>
          <w:sz w:val="18"/>
          <w:szCs w:val="18"/>
          <w:lang w:eastAsia="da-DK"/>
        </w:rPr>
        <w:t>for din branche, som er forbundet med særlig opmærksomhed eller risici</w:t>
      </w:r>
      <w:r w:rsidRPr="2F0EA236">
        <w:rPr>
          <w:rFonts w:eastAsia="+mn-ea" w:cs="+mn-cs"/>
          <w:color w:val="1B4528"/>
          <w:sz w:val="18"/>
          <w:szCs w:val="18"/>
          <w:lang w:eastAsia="da-DK"/>
        </w:rPr>
        <w:t>,</w:t>
      </w:r>
      <w:r w:rsidRPr="00224B34">
        <w:rPr>
          <w:rFonts w:eastAsia="+mn-ea" w:cs="+mn-cs"/>
          <w:color w:val="1B4528"/>
          <w:spacing w:val="-2"/>
          <w:kern w:val="24"/>
          <w:sz w:val="18"/>
          <w:szCs w:val="18"/>
          <w:lang w:eastAsia="da-DK"/>
        </w:rPr>
        <w:t xml:space="preserve"> og som du derfor med fordel kan afspejle i din politik. </w:t>
      </w:r>
    </w:p>
    <w:p w14:paraId="341D933E" w14:textId="33E5B90B" w:rsidR="001669E7" w:rsidRDefault="001669E7" w:rsidP="001669E7">
      <w:pPr>
        <w:spacing w:after="0"/>
        <w:rPr>
          <w:rFonts w:eastAsia="+mn-ea" w:cs="+mn-cs"/>
          <w:color w:val="1B4528"/>
          <w:spacing w:val="-2"/>
          <w:kern w:val="24"/>
          <w:sz w:val="18"/>
          <w:szCs w:val="18"/>
        </w:rPr>
      </w:pPr>
      <w:r>
        <w:rPr>
          <w:rFonts w:eastAsia="+mn-ea" w:cs="+mn-cs"/>
          <w:color w:val="1B4528"/>
          <w:spacing w:val="-2"/>
          <w:kern w:val="24"/>
          <w:sz w:val="18"/>
          <w:szCs w:val="18"/>
          <w:lang w:eastAsia="da-DK"/>
        </w:rPr>
        <w:t xml:space="preserve">Hvis du har tid og ressourcer, kan du vælge at tilpasse </w:t>
      </w:r>
      <w:r>
        <w:rPr>
          <w:rFonts w:eastAsia="+mn-ea" w:cs="+mn-cs"/>
          <w:color w:val="1B4528"/>
          <w:spacing w:val="-2"/>
          <w:kern w:val="24"/>
          <w:sz w:val="18"/>
          <w:szCs w:val="18"/>
        </w:rPr>
        <w:t xml:space="preserve">politikken så den er skræddersyet til netop din virksomhed. </w:t>
      </w:r>
      <w:r>
        <w:rPr>
          <w:rFonts w:eastAsia="+mn-ea" w:cs="+mn-cs"/>
          <w:color w:val="1B4528"/>
          <w:spacing w:val="-2"/>
          <w:kern w:val="24"/>
          <w:sz w:val="18"/>
          <w:szCs w:val="18"/>
          <w:lang w:eastAsia="da-DK"/>
        </w:rPr>
        <w:t xml:space="preserve">En risikovurdering kan hjælpe dig til at udpege, hvilke indsatser din virksomhed med fordel kan arbejde med – herunder hvilke emner der vil være gode at have med i en </w:t>
      </w:r>
      <w:r w:rsidR="00BC7E6E">
        <w:rPr>
          <w:rFonts w:eastAsia="+mn-ea" w:cs="+mn-cs"/>
          <w:color w:val="1B4528"/>
          <w:spacing w:val="-2"/>
          <w:kern w:val="24"/>
          <w:sz w:val="18"/>
          <w:szCs w:val="18"/>
        </w:rPr>
        <w:t>m</w:t>
      </w:r>
      <w:r>
        <w:rPr>
          <w:rFonts w:eastAsia="+mn-ea" w:cs="+mn-cs"/>
          <w:color w:val="1B4528"/>
          <w:spacing w:val="-2"/>
          <w:kern w:val="24"/>
          <w:sz w:val="18"/>
          <w:szCs w:val="18"/>
        </w:rPr>
        <w:t xml:space="preserve">iljø- og </w:t>
      </w:r>
      <w:r w:rsidR="00BC7E6E">
        <w:rPr>
          <w:rFonts w:eastAsia="+mn-ea" w:cs="+mn-cs"/>
          <w:color w:val="1B4528"/>
          <w:spacing w:val="-2"/>
          <w:kern w:val="24"/>
          <w:sz w:val="18"/>
          <w:szCs w:val="18"/>
        </w:rPr>
        <w:t>k</w:t>
      </w:r>
      <w:r>
        <w:rPr>
          <w:rFonts w:eastAsia="+mn-ea" w:cs="+mn-cs"/>
          <w:color w:val="1B4528"/>
          <w:spacing w:val="-2"/>
          <w:kern w:val="24"/>
          <w:sz w:val="18"/>
          <w:szCs w:val="18"/>
        </w:rPr>
        <w:t xml:space="preserve">limapolitik for netop din virksomhed. </w:t>
      </w:r>
    </w:p>
    <w:p w14:paraId="6DA68990" w14:textId="09AC6620" w:rsidR="001669E7" w:rsidRDefault="003414E1" w:rsidP="001669E7">
      <w:pPr>
        <w:spacing w:after="0"/>
        <w:rPr>
          <w:rFonts w:eastAsia="+mn-ea" w:cs="+mn-cs"/>
          <w:color w:val="1B4528"/>
          <w:spacing w:val="-2"/>
          <w:kern w:val="24"/>
          <w:sz w:val="18"/>
          <w:szCs w:val="18"/>
          <w:lang w:eastAsia="da-DK"/>
        </w:rPr>
      </w:pPr>
      <w:hyperlink r:id="rId8" w:history="1">
        <w:r w:rsidRPr="003414E1">
          <w:rPr>
            <w:rStyle w:val="Hyperlink"/>
            <w:rFonts w:eastAsia="+mn-ea" w:cs="+mn-cs"/>
            <w:spacing w:val="-2"/>
            <w:kern w:val="24"/>
            <w:sz w:val="18"/>
            <w:szCs w:val="18"/>
          </w:rPr>
          <w:t>L</w:t>
        </w:r>
        <w:r w:rsidR="001669E7" w:rsidRPr="003414E1">
          <w:rPr>
            <w:rStyle w:val="Hyperlink"/>
            <w:rFonts w:eastAsia="+mn-ea" w:cs="+mn-cs"/>
            <w:spacing w:val="-2"/>
            <w:kern w:val="24"/>
            <w:sz w:val="18"/>
            <w:szCs w:val="18"/>
          </w:rPr>
          <w:t>æs mere om, hvordan du laver en risikovurdering på Virksomhedsguiden</w:t>
        </w:r>
      </w:hyperlink>
      <w:r>
        <w:rPr>
          <w:rFonts w:eastAsia="+mn-ea" w:cs="+mn-cs"/>
          <w:color w:val="1B4528"/>
          <w:spacing w:val="-2"/>
          <w:kern w:val="24"/>
          <w:sz w:val="18"/>
          <w:szCs w:val="18"/>
          <w:lang w:eastAsia="da-DK"/>
        </w:rPr>
        <w:t xml:space="preserve"> </w:t>
      </w:r>
    </w:p>
    <w:p w14:paraId="28F84390" w14:textId="77777777" w:rsidR="001669E7" w:rsidRDefault="001669E7" w:rsidP="001669E7">
      <w:pPr>
        <w:spacing w:after="0"/>
        <w:rPr>
          <w:rFonts w:eastAsia="+mn-ea" w:cs="+mn-cs"/>
          <w:color w:val="1B4528"/>
          <w:spacing w:val="-2"/>
          <w:kern w:val="24"/>
          <w:sz w:val="18"/>
          <w:szCs w:val="18"/>
          <w:lang w:eastAsia="da-DK"/>
        </w:rPr>
      </w:pPr>
    </w:p>
    <w:p w14:paraId="5744B4AB" w14:textId="77777777" w:rsidR="001669E7" w:rsidRPr="003942B0" w:rsidRDefault="001669E7" w:rsidP="001669E7">
      <w:pPr>
        <w:spacing w:after="0"/>
        <w:rPr>
          <w:rFonts w:eastAsia="+mn-ea" w:cs="+mn-cs"/>
          <w:color w:val="1B4528"/>
          <w:spacing w:val="-2"/>
          <w:kern w:val="24"/>
          <w:sz w:val="18"/>
          <w:szCs w:val="18"/>
          <w:u w:val="single"/>
          <w:lang w:eastAsia="da-DK"/>
        </w:rPr>
      </w:pPr>
      <w:r w:rsidRPr="003942B0">
        <w:rPr>
          <w:rFonts w:eastAsia="+mn-ea" w:cs="+mn-cs"/>
          <w:color w:val="1B4528"/>
          <w:spacing w:val="-2"/>
          <w:kern w:val="24"/>
          <w:sz w:val="18"/>
          <w:szCs w:val="18"/>
          <w:u w:val="single"/>
          <w:lang w:eastAsia="da-DK"/>
        </w:rPr>
        <w:t>Mulighed for at tilføje handlinger og/eller målsætninger</w:t>
      </w:r>
    </w:p>
    <w:p w14:paraId="01D3D74C" w14:textId="459EE112" w:rsidR="001669E7" w:rsidRDefault="001669E7" w:rsidP="001669E7">
      <w:pPr>
        <w:spacing w:after="0"/>
        <w:rPr>
          <w:rFonts w:eastAsia="+mn-ea" w:cs="+mn-cs"/>
          <w:color w:val="1B4528"/>
          <w:spacing w:val="-2"/>
          <w:kern w:val="24"/>
          <w:sz w:val="18"/>
          <w:szCs w:val="18"/>
          <w:lang w:eastAsia="da-DK"/>
        </w:rPr>
      </w:pPr>
      <w:r w:rsidRPr="00B22C38">
        <w:rPr>
          <w:rFonts w:eastAsia="+mn-ea" w:cs="+mn-cs"/>
          <w:color w:val="1B4528"/>
          <w:spacing w:val="-2"/>
          <w:kern w:val="24"/>
          <w:sz w:val="18"/>
          <w:szCs w:val="18"/>
          <w:lang w:eastAsia="da-DK"/>
        </w:rPr>
        <w:t>I skabelon</w:t>
      </w:r>
      <w:r>
        <w:rPr>
          <w:rFonts w:eastAsia="+mn-ea" w:cs="+mn-cs"/>
          <w:color w:val="1B4528"/>
          <w:spacing w:val="-2"/>
          <w:kern w:val="24"/>
          <w:sz w:val="18"/>
          <w:szCs w:val="18"/>
          <w:lang w:eastAsia="da-DK"/>
        </w:rPr>
        <w:t>en</w:t>
      </w:r>
      <w:r w:rsidRPr="00B22C38">
        <w:rPr>
          <w:rFonts w:eastAsia="+mn-ea" w:cs="+mn-cs"/>
          <w:color w:val="1B4528"/>
          <w:spacing w:val="-2"/>
          <w:kern w:val="24"/>
          <w:sz w:val="18"/>
          <w:szCs w:val="18"/>
          <w:lang w:eastAsia="da-DK"/>
        </w:rPr>
        <w:t xml:space="preserve"> er der</w:t>
      </w:r>
      <w:r>
        <w:rPr>
          <w:rFonts w:eastAsia="+mn-ea" w:cs="+mn-cs"/>
          <w:color w:val="1B4528"/>
          <w:spacing w:val="-2"/>
          <w:kern w:val="24"/>
          <w:sz w:val="18"/>
          <w:szCs w:val="18"/>
          <w:lang w:eastAsia="da-DK"/>
        </w:rPr>
        <w:t xml:space="preserve"> indsat</w:t>
      </w:r>
      <w:r w:rsidRPr="00B22C38">
        <w:rPr>
          <w:rFonts w:eastAsia="+mn-ea" w:cs="+mn-cs"/>
          <w:color w:val="1B4528"/>
          <w:spacing w:val="-2"/>
          <w:kern w:val="24"/>
          <w:sz w:val="18"/>
          <w:szCs w:val="18"/>
          <w:lang w:eastAsia="da-DK"/>
        </w:rPr>
        <w:t xml:space="preserve"> </w:t>
      </w:r>
      <w:r>
        <w:rPr>
          <w:rFonts w:eastAsia="+mn-ea" w:cs="+mn-cs"/>
          <w:color w:val="1B4528"/>
          <w:spacing w:val="-2"/>
          <w:kern w:val="24"/>
          <w:sz w:val="18"/>
          <w:szCs w:val="18"/>
          <w:lang w:eastAsia="da-DK"/>
        </w:rPr>
        <w:t xml:space="preserve">konkrete </w:t>
      </w:r>
      <w:r w:rsidRPr="00B22C38">
        <w:rPr>
          <w:rFonts w:eastAsia="+mn-ea" w:cs="+mn-cs"/>
          <w:color w:val="1B4528"/>
          <w:spacing w:val="-2"/>
          <w:kern w:val="24"/>
          <w:sz w:val="18"/>
          <w:szCs w:val="18"/>
          <w:lang w:eastAsia="da-DK"/>
        </w:rPr>
        <w:t xml:space="preserve">forslag </w:t>
      </w:r>
      <w:r>
        <w:rPr>
          <w:rFonts w:eastAsia="+mn-ea" w:cs="+mn-cs"/>
          <w:color w:val="1B4528"/>
          <w:spacing w:val="-2"/>
          <w:kern w:val="24"/>
          <w:sz w:val="18"/>
          <w:szCs w:val="18"/>
          <w:lang w:eastAsia="da-DK"/>
        </w:rPr>
        <w:t>til</w:t>
      </w:r>
      <w:r w:rsidRPr="00B22C38">
        <w:rPr>
          <w:rFonts w:eastAsia="+mn-ea" w:cs="+mn-cs"/>
          <w:color w:val="1B4528"/>
          <w:spacing w:val="-2"/>
          <w:kern w:val="24"/>
          <w:sz w:val="18"/>
          <w:szCs w:val="18"/>
          <w:lang w:eastAsia="da-DK"/>
        </w:rPr>
        <w:t>, hvad du kan vælge at supplere din</w:t>
      </w:r>
      <w:r>
        <w:rPr>
          <w:rFonts w:eastAsia="+mn-ea" w:cs="+mn-cs"/>
          <w:color w:val="1B4528"/>
          <w:spacing w:val="-2"/>
          <w:kern w:val="24"/>
          <w:sz w:val="18"/>
          <w:szCs w:val="18"/>
          <w:lang w:eastAsia="da-DK"/>
        </w:rPr>
        <w:t xml:space="preserve"> </w:t>
      </w:r>
      <w:r w:rsidR="00BC7E6E">
        <w:rPr>
          <w:rFonts w:eastAsia="+mn-ea" w:cs="+mn-cs"/>
          <w:color w:val="1B4528"/>
          <w:spacing w:val="-2"/>
          <w:kern w:val="24"/>
          <w:sz w:val="18"/>
          <w:szCs w:val="18"/>
        </w:rPr>
        <w:t>m</w:t>
      </w:r>
      <w:r>
        <w:rPr>
          <w:rFonts w:eastAsia="+mn-ea" w:cs="+mn-cs"/>
          <w:color w:val="1B4528"/>
          <w:spacing w:val="-2"/>
          <w:kern w:val="24"/>
          <w:sz w:val="18"/>
          <w:szCs w:val="18"/>
        </w:rPr>
        <w:t>iljø- og</w:t>
      </w:r>
      <w:r w:rsidR="00DF10E9">
        <w:rPr>
          <w:rFonts w:eastAsia="+mn-ea" w:cs="+mn-cs"/>
          <w:color w:val="1B4528"/>
          <w:spacing w:val="-2"/>
          <w:kern w:val="24"/>
          <w:sz w:val="18"/>
          <w:szCs w:val="18"/>
        </w:rPr>
        <w:t xml:space="preserve"> </w:t>
      </w:r>
      <w:r w:rsidR="00BC7E6E">
        <w:rPr>
          <w:rFonts w:eastAsia="+mn-ea" w:cs="+mn-cs"/>
          <w:color w:val="1B4528"/>
          <w:spacing w:val="-2"/>
          <w:kern w:val="24"/>
          <w:sz w:val="18"/>
          <w:szCs w:val="18"/>
        </w:rPr>
        <w:t>k</w:t>
      </w:r>
      <w:r>
        <w:rPr>
          <w:rFonts w:eastAsia="+mn-ea" w:cs="+mn-cs"/>
          <w:color w:val="1B4528"/>
          <w:spacing w:val="-2"/>
          <w:kern w:val="24"/>
          <w:sz w:val="18"/>
          <w:szCs w:val="18"/>
        </w:rPr>
        <w:t>limapolitik</w:t>
      </w:r>
      <w:r w:rsidRPr="00B22C38">
        <w:rPr>
          <w:rFonts w:eastAsia="+mn-ea" w:cs="+mn-cs"/>
          <w:color w:val="1B4528"/>
          <w:spacing w:val="-2"/>
          <w:kern w:val="24"/>
          <w:sz w:val="18"/>
          <w:szCs w:val="18"/>
          <w:lang w:eastAsia="da-DK"/>
        </w:rPr>
        <w:t xml:space="preserve"> med, hvis du gerne vil gå videre og tilføje konkrete handlinger og/eller målsætninger inden</w:t>
      </w:r>
      <w:r>
        <w:rPr>
          <w:rFonts w:eastAsia="+mn-ea" w:cs="+mn-cs"/>
          <w:color w:val="1B4528"/>
          <w:spacing w:val="-2"/>
          <w:kern w:val="24"/>
          <w:sz w:val="18"/>
          <w:szCs w:val="18"/>
          <w:lang w:eastAsia="da-DK"/>
        </w:rPr>
        <w:t xml:space="preserve"> </w:t>
      </w:r>
      <w:r w:rsidRPr="00B22C38">
        <w:rPr>
          <w:rFonts w:eastAsia="+mn-ea" w:cs="+mn-cs"/>
          <w:color w:val="1B4528"/>
          <w:spacing w:val="-2"/>
          <w:kern w:val="24"/>
          <w:sz w:val="18"/>
          <w:szCs w:val="18"/>
          <w:lang w:eastAsia="da-DK"/>
        </w:rPr>
        <w:t xml:space="preserve">for fx </w:t>
      </w:r>
      <w:r>
        <w:rPr>
          <w:rFonts w:eastAsia="+mn-ea" w:cs="+mn-cs"/>
          <w:color w:val="1B4528"/>
          <w:spacing w:val="-2"/>
          <w:kern w:val="24"/>
          <w:sz w:val="18"/>
          <w:szCs w:val="18"/>
          <w:lang w:eastAsia="da-DK"/>
        </w:rPr>
        <w:t>energiforbrug, CO2-udledning, ressourceforbrug mv</w:t>
      </w:r>
      <w:r w:rsidRPr="00B22C38">
        <w:rPr>
          <w:rFonts w:eastAsia="+mn-ea" w:cs="+mn-cs"/>
          <w:color w:val="1B4528"/>
          <w:spacing w:val="-2"/>
          <w:kern w:val="24"/>
          <w:sz w:val="18"/>
          <w:szCs w:val="18"/>
          <w:lang w:eastAsia="da-DK"/>
        </w:rPr>
        <w:t>.</w:t>
      </w:r>
      <w:r>
        <w:rPr>
          <w:rFonts w:eastAsia="+mn-ea" w:cs="+mn-cs"/>
          <w:color w:val="1B4528"/>
          <w:spacing w:val="-2"/>
          <w:kern w:val="24"/>
          <w:sz w:val="18"/>
          <w:szCs w:val="18"/>
          <w:lang w:eastAsia="da-DK"/>
        </w:rPr>
        <w:t xml:space="preserve"> Forslagene til handlinger og målsætninger står med </w:t>
      </w:r>
      <w:r w:rsidRPr="00512AA9">
        <w:rPr>
          <w:rFonts w:eastAsia="+mn-ea" w:cs="+mn-cs"/>
          <w:i/>
          <w:iCs/>
          <w:color w:val="1B4528"/>
          <w:spacing w:val="-2"/>
          <w:kern w:val="24"/>
          <w:sz w:val="18"/>
          <w:szCs w:val="18"/>
          <w:lang w:eastAsia="da-DK"/>
        </w:rPr>
        <w:t>kursiv</w:t>
      </w:r>
      <w:r>
        <w:rPr>
          <w:rFonts w:eastAsia="+mn-ea" w:cs="+mn-cs"/>
          <w:color w:val="1B4528"/>
          <w:spacing w:val="-2"/>
          <w:kern w:val="24"/>
          <w:sz w:val="18"/>
          <w:szCs w:val="18"/>
          <w:lang w:eastAsia="da-DK"/>
        </w:rPr>
        <w:t xml:space="preserve"> og kan – ligesom det øvrige indhold i skabelonen – tilpasses til det konkrete behov i netop din virksomhed.  </w:t>
      </w:r>
    </w:p>
    <w:p w14:paraId="36F7238D" w14:textId="77777777" w:rsidR="001669E7" w:rsidRDefault="001669E7" w:rsidP="001669E7">
      <w:pPr>
        <w:spacing w:after="0"/>
        <w:rPr>
          <w:rFonts w:eastAsia="+mn-ea" w:cs="+mn-cs"/>
          <w:color w:val="1B4528"/>
          <w:spacing w:val="-2"/>
          <w:kern w:val="24"/>
          <w:sz w:val="18"/>
          <w:szCs w:val="18"/>
          <w:lang w:eastAsia="da-DK"/>
        </w:rPr>
      </w:pPr>
    </w:p>
    <w:p w14:paraId="421BA0C1" w14:textId="58AAB8D2" w:rsidR="001669E7" w:rsidRDefault="001669E7" w:rsidP="001669E7">
      <w:pPr>
        <w:spacing w:after="0"/>
        <w:rPr>
          <w:rFonts w:eastAsia="+mn-ea" w:cs="+mn-cs"/>
          <w:color w:val="1B4528"/>
          <w:spacing w:val="-2"/>
          <w:kern w:val="24"/>
          <w:sz w:val="18"/>
          <w:szCs w:val="18"/>
          <w:lang w:eastAsia="da-DK"/>
        </w:rPr>
      </w:pPr>
      <w:r w:rsidRPr="002B21DF">
        <w:rPr>
          <w:rFonts w:eastAsia="+mn-ea" w:cs="+mn-cs"/>
          <w:color w:val="1B4528"/>
          <w:spacing w:val="-2"/>
          <w:kern w:val="24"/>
          <w:sz w:val="18"/>
          <w:szCs w:val="18"/>
          <w:lang w:eastAsia="da-DK"/>
        </w:rPr>
        <w:t xml:space="preserve">Vær opmærksom på, at skabelonen kun er vejledende. Du har som virksomhed selv ansvar for dine data og øvrige oplysninger i skabelonen. </w:t>
      </w:r>
    </w:p>
    <w:p w14:paraId="38F2F65D" w14:textId="77777777" w:rsidR="001669E7" w:rsidRPr="002B21DF" w:rsidRDefault="001669E7" w:rsidP="001669E7">
      <w:pPr>
        <w:spacing w:after="0"/>
        <w:rPr>
          <w:rFonts w:eastAsia="+mn-ea" w:cs="+mn-cs"/>
          <w:color w:val="1B4528"/>
          <w:spacing w:val="-2"/>
          <w:kern w:val="24"/>
          <w:sz w:val="18"/>
          <w:szCs w:val="18"/>
          <w:lang w:eastAsia="da-DK"/>
        </w:rPr>
      </w:pPr>
      <w:r w:rsidRPr="00941A50">
        <w:rPr>
          <w:noProof/>
        </w:rPr>
        <mc:AlternateContent>
          <mc:Choice Requires="wps">
            <w:drawing>
              <wp:anchor distT="0" distB="0" distL="114300" distR="114300" simplePos="0" relativeHeight="251658241" behindDoc="0" locked="0" layoutInCell="1" allowOverlap="1" wp14:anchorId="40F580BB" wp14:editId="0411740E">
                <wp:simplePos x="0" y="0"/>
                <wp:positionH relativeFrom="margin">
                  <wp:posOffset>0</wp:posOffset>
                </wp:positionH>
                <wp:positionV relativeFrom="paragraph">
                  <wp:posOffset>22788</wp:posOffset>
                </wp:positionV>
                <wp:extent cx="6219825" cy="2725838"/>
                <wp:effectExtent l="0" t="0" r="9525" b="0"/>
                <wp:wrapNone/>
                <wp:docPr id="971080107" name="Rectangle 12"/>
                <wp:cNvGraphicFramePr/>
                <a:graphic xmlns:a="http://schemas.openxmlformats.org/drawingml/2006/main">
                  <a:graphicData uri="http://schemas.microsoft.com/office/word/2010/wordprocessingShape">
                    <wps:wsp>
                      <wps:cNvSpPr/>
                      <wps:spPr>
                        <a:xfrm>
                          <a:off x="0" y="0"/>
                          <a:ext cx="6219825" cy="2725838"/>
                        </a:xfrm>
                        <a:prstGeom prst="rect">
                          <a:avLst/>
                        </a:prstGeom>
                        <a:solidFill>
                          <a:srgbClr val="5F7D69"/>
                        </a:solidFill>
                        <a:ln w="12700" cap="flat" cmpd="sng" algn="ctr">
                          <a:noFill/>
                          <a:prstDash val="solid"/>
                          <a:miter lim="800000"/>
                        </a:ln>
                        <a:effectLst/>
                      </wps:spPr>
                      <wps:txbx>
                        <w:txbxContent>
                          <w:p w14:paraId="3862D86D" w14:textId="77777777" w:rsidR="001669E7" w:rsidRDefault="001669E7" w:rsidP="001669E7">
                            <w:pPr>
                              <w:spacing w:line="254" w:lineRule="auto"/>
                              <w:rPr>
                                <w:rFonts w:eastAsia="+mn-ea" w:cs="+mn-cs"/>
                                <w:b/>
                                <w:bCs/>
                                <w:color w:val="FFFFFF"/>
                                <w:spacing w:val="-2"/>
                                <w:kern w:val="24"/>
                                <w:szCs w:val="20"/>
                              </w:rPr>
                            </w:pPr>
                            <w:r>
                              <w:rPr>
                                <w:rFonts w:eastAsia="+mn-ea" w:cs="+mn-cs"/>
                                <w:b/>
                                <w:bCs/>
                                <w:color w:val="FFFFFF"/>
                                <w:spacing w:val="-2"/>
                                <w:kern w:val="24"/>
                                <w:szCs w:val="20"/>
                              </w:rPr>
                              <w:t>Om denne Miljø- og Klimapolitik</w:t>
                            </w:r>
                          </w:p>
                          <w:p w14:paraId="4315A484" w14:textId="04424CE8" w:rsidR="001669E7" w:rsidRDefault="001669E7" w:rsidP="001669E7">
                            <w:pPr>
                              <w:spacing w:line="254" w:lineRule="auto"/>
                              <w:rPr>
                                <w:rFonts w:eastAsia="+mn-ea" w:cs="+mn-cs"/>
                                <w:color w:val="FFFFFF"/>
                                <w:spacing w:val="-2"/>
                                <w:kern w:val="24"/>
                                <w:sz w:val="18"/>
                                <w:szCs w:val="18"/>
                              </w:rPr>
                            </w:pPr>
                            <w:r>
                              <w:rPr>
                                <w:rFonts w:eastAsia="+mn-ea" w:cs="+mn-cs"/>
                                <w:color w:val="FFFFFF"/>
                                <w:spacing w:val="-2"/>
                                <w:kern w:val="24"/>
                                <w:sz w:val="18"/>
                                <w:szCs w:val="18"/>
                              </w:rPr>
                              <w:t xml:space="preserve">Denne </w:t>
                            </w:r>
                            <w:r w:rsidR="00BC7E6E">
                              <w:rPr>
                                <w:rFonts w:eastAsia="+mn-ea" w:cs="+mn-cs"/>
                                <w:color w:val="FFFFFF"/>
                                <w:spacing w:val="-2"/>
                                <w:kern w:val="24"/>
                                <w:sz w:val="18"/>
                                <w:szCs w:val="18"/>
                              </w:rPr>
                              <w:t>m</w:t>
                            </w:r>
                            <w:r>
                              <w:rPr>
                                <w:rFonts w:eastAsia="+mn-ea" w:cs="+mn-cs"/>
                                <w:color w:val="FFFFFF"/>
                                <w:spacing w:val="-2"/>
                                <w:kern w:val="24"/>
                                <w:sz w:val="18"/>
                                <w:szCs w:val="18"/>
                              </w:rPr>
                              <w:t xml:space="preserve">iljø- og </w:t>
                            </w:r>
                            <w:r w:rsidR="006C4262">
                              <w:rPr>
                                <w:rFonts w:eastAsia="+mn-ea" w:cs="+mn-cs"/>
                                <w:color w:val="FFFFFF"/>
                                <w:spacing w:val="-2"/>
                                <w:kern w:val="24"/>
                                <w:sz w:val="18"/>
                                <w:szCs w:val="18"/>
                              </w:rPr>
                              <w:t>k</w:t>
                            </w:r>
                            <w:r>
                              <w:rPr>
                                <w:rFonts w:eastAsia="+mn-ea" w:cs="+mn-cs"/>
                                <w:color w:val="FFFFFF"/>
                                <w:spacing w:val="-2"/>
                                <w:kern w:val="24"/>
                                <w:sz w:val="18"/>
                                <w:szCs w:val="18"/>
                              </w:rPr>
                              <w:t xml:space="preserve">limapolitik indeholder nogle af de mest centrale emner inden for miljø og klima, som bl.a. indgår i den fælles europæiske </w:t>
                            </w:r>
                            <w:r w:rsidRPr="00197FF9">
                              <w:rPr>
                                <w:rFonts w:eastAsia="+mn-ea" w:cs="+mn-cs"/>
                                <w:color w:val="FFFFFF"/>
                                <w:spacing w:val="-2"/>
                                <w:kern w:val="24"/>
                                <w:sz w:val="18"/>
                                <w:szCs w:val="18"/>
                                <w:u w:val="single"/>
                              </w:rPr>
                              <w:t>frivillige</w:t>
                            </w:r>
                            <w:r>
                              <w:rPr>
                                <w:rFonts w:eastAsia="+mn-ea" w:cs="+mn-cs"/>
                                <w:color w:val="FFFFFF"/>
                                <w:spacing w:val="-2"/>
                                <w:kern w:val="24"/>
                                <w:sz w:val="18"/>
                                <w:szCs w:val="18"/>
                              </w:rPr>
                              <w:t xml:space="preserve"> standard for bæredygtighedsrapportering (VSME). </w:t>
                            </w:r>
                          </w:p>
                          <w:p w14:paraId="18C587BA" w14:textId="155AB04E" w:rsidR="00FB1345" w:rsidRDefault="001669E7" w:rsidP="001669E7">
                            <w:pPr>
                              <w:spacing w:line="254" w:lineRule="auto"/>
                              <w:rPr>
                                <w:rFonts w:eastAsia="+mn-ea" w:cs="+mn-cs"/>
                                <w:color w:val="FFFFFF"/>
                                <w:spacing w:val="-2"/>
                                <w:kern w:val="24"/>
                                <w:sz w:val="18"/>
                                <w:szCs w:val="18"/>
                              </w:rPr>
                            </w:pPr>
                            <w:r>
                              <w:rPr>
                                <w:rFonts w:eastAsia="+mn-ea" w:cs="+mn-cs"/>
                                <w:color w:val="FFFFFF"/>
                                <w:spacing w:val="-2"/>
                                <w:kern w:val="24"/>
                                <w:sz w:val="18"/>
                                <w:szCs w:val="18"/>
                              </w:rPr>
                              <w:t xml:space="preserve">Du kan bruge </w:t>
                            </w:r>
                            <w:r w:rsidR="006C4262">
                              <w:rPr>
                                <w:rFonts w:eastAsia="+mn-ea" w:cs="+mn-cs"/>
                                <w:color w:val="FFFFFF"/>
                                <w:spacing w:val="-2"/>
                                <w:kern w:val="24"/>
                                <w:sz w:val="18"/>
                                <w:szCs w:val="18"/>
                              </w:rPr>
                              <w:t>m</w:t>
                            </w:r>
                            <w:r>
                              <w:rPr>
                                <w:rFonts w:eastAsia="+mn-ea" w:cs="+mn-cs"/>
                                <w:color w:val="FFFFFF"/>
                                <w:spacing w:val="-2"/>
                                <w:kern w:val="24"/>
                                <w:sz w:val="18"/>
                                <w:szCs w:val="18"/>
                              </w:rPr>
                              <w:t xml:space="preserve">iljø- og </w:t>
                            </w:r>
                            <w:r w:rsidR="006C4262">
                              <w:rPr>
                                <w:rFonts w:eastAsia="+mn-ea" w:cs="+mn-cs"/>
                                <w:color w:val="FFFFFF"/>
                                <w:spacing w:val="-2"/>
                                <w:kern w:val="24"/>
                                <w:sz w:val="18"/>
                                <w:szCs w:val="18"/>
                              </w:rPr>
                              <w:t>k</w:t>
                            </w:r>
                            <w:r>
                              <w:rPr>
                                <w:rFonts w:eastAsia="+mn-ea" w:cs="+mn-cs"/>
                                <w:color w:val="FFFFFF"/>
                                <w:spacing w:val="-2"/>
                                <w:kern w:val="24"/>
                                <w:sz w:val="18"/>
                                <w:szCs w:val="18"/>
                              </w:rPr>
                              <w:t xml:space="preserve">limapolitikken, hvis du fx oplever, at dine vigtige samarbejdspartnere efterspørger en </w:t>
                            </w:r>
                            <w:r w:rsidR="006C4262">
                              <w:rPr>
                                <w:rFonts w:eastAsia="+mn-ea" w:cs="+mn-cs"/>
                                <w:color w:val="FFFFFF"/>
                                <w:spacing w:val="-2"/>
                                <w:kern w:val="24"/>
                                <w:sz w:val="18"/>
                                <w:szCs w:val="18"/>
                              </w:rPr>
                              <w:t>m</w:t>
                            </w:r>
                            <w:r>
                              <w:rPr>
                                <w:rFonts w:eastAsia="+mn-ea" w:cs="+mn-cs"/>
                                <w:color w:val="FFFFFF"/>
                                <w:spacing w:val="-2"/>
                                <w:kern w:val="24"/>
                                <w:sz w:val="18"/>
                                <w:szCs w:val="18"/>
                              </w:rPr>
                              <w:t xml:space="preserve">iljø- og </w:t>
                            </w:r>
                            <w:r w:rsidR="006C4262">
                              <w:rPr>
                                <w:rFonts w:eastAsia="+mn-ea" w:cs="+mn-cs"/>
                                <w:color w:val="FFFFFF"/>
                                <w:spacing w:val="-2"/>
                                <w:kern w:val="24"/>
                                <w:sz w:val="18"/>
                                <w:szCs w:val="18"/>
                              </w:rPr>
                              <w:t>k</w:t>
                            </w:r>
                            <w:r>
                              <w:rPr>
                                <w:rFonts w:eastAsia="+mn-ea" w:cs="+mn-cs"/>
                                <w:color w:val="FFFFFF"/>
                                <w:spacing w:val="-2"/>
                                <w:kern w:val="24"/>
                                <w:sz w:val="18"/>
                                <w:szCs w:val="18"/>
                              </w:rPr>
                              <w:t>limapolitik fra dig, eller hvis du fx arbejder med en ESG-opgørelse efter den fælles europæiske frivillige standard for bæredygtighedsrapportering (VSME)</w:t>
                            </w:r>
                            <w:r w:rsidR="00FB1345">
                              <w:rPr>
                                <w:rFonts w:eastAsia="+mn-ea" w:cs="+mn-cs"/>
                                <w:color w:val="FFFFFF"/>
                                <w:spacing w:val="-2"/>
                                <w:kern w:val="24"/>
                                <w:sz w:val="18"/>
                                <w:szCs w:val="18"/>
                              </w:rPr>
                              <w:t>.</w:t>
                            </w:r>
                            <w:r w:rsidR="00FB1345">
                              <w:rPr>
                                <w:rFonts w:eastAsia="+mn-ea" w:cs="+mn-cs"/>
                                <w:color w:val="FFFFFF"/>
                                <w:spacing w:val="-2"/>
                                <w:kern w:val="24"/>
                                <w:sz w:val="18"/>
                                <w:szCs w:val="18"/>
                              </w:rPr>
                              <w:br/>
                            </w:r>
                            <w:hyperlink r:id="rId9" w:history="1">
                              <w:r w:rsidR="006D752E" w:rsidRPr="009C64F4">
                                <w:rPr>
                                  <w:rStyle w:val="Hyperlink"/>
                                  <w:rFonts w:eastAsia="+mn-ea" w:cs="+mn-cs"/>
                                  <w:color w:val="FFFFFF" w:themeColor="background1"/>
                                  <w:spacing w:val="-2"/>
                                  <w:kern w:val="24"/>
                                  <w:sz w:val="18"/>
                                  <w:szCs w:val="18"/>
                                </w:rPr>
                                <w:t>Læs mere om ESG-opgørelse på Virksomhedsguiden</w:t>
                              </w:r>
                            </w:hyperlink>
                          </w:p>
                          <w:p w14:paraId="4E489213" w14:textId="6FA14449" w:rsidR="001669E7" w:rsidRDefault="001669E7" w:rsidP="001669E7">
                            <w:pPr>
                              <w:spacing w:line="254" w:lineRule="auto"/>
                              <w:rPr>
                                <w:rFonts w:eastAsia="+mn-ea" w:cs="+mn-cs"/>
                                <w:color w:val="FFFFFF"/>
                                <w:spacing w:val="-2"/>
                                <w:kern w:val="24"/>
                                <w:sz w:val="18"/>
                                <w:szCs w:val="18"/>
                              </w:rPr>
                            </w:pPr>
                            <w:r>
                              <w:rPr>
                                <w:rFonts w:eastAsia="+mn-ea" w:cs="+mn-cs"/>
                                <w:color w:val="FFFFFF"/>
                                <w:spacing w:val="-2"/>
                                <w:kern w:val="24"/>
                                <w:sz w:val="18"/>
                                <w:szCs w:val="18"/>
                              </w:rPr>
                              <w:t xml:space="preserve">Miljø- og Klimapolitikken dækker forhold i din </w:t>
                            </w:r>
                            <w:r w:rsidRPr="00892A21">
                              <w:rPr>
                                <w:rFonts w:eastAsia="+mn-ea" w:cs="+mn-cs"/>
                                <w:color w:val="FFFFFF"/>
                                <w:spacing w:val="-2"/>
                                <w:kern w:val="24"/>
                                <w:sz w:val="18"/>
                                <w:szCs w:val="18"/>
                                <w:u w:val="single"/>
                              </w:rPr>
                              <w:t>egen virksomhed</w:t>
                            </w:r>
                            <w:r>
                              <w:rPr>
                                <w:rFonts w:eastAsia="+mn-ea" w:cs="+mn-cs"/>
                                <w:color w:val="FFFFFF"/>
                                <w:spacing w:val="-2"/>
                                <w:kern w:val="24"/>
                                <w:sz w:val="18"/>
                                <w:szCs w:val="18"/>
                              </w:rPr>
                              <w:t xml:space="preserve">. Du kan vælge at tilføje afsnit til politikken, hvis du ønsker, at den også skal dække forhold i din virksomheds værdikæde. Det vil sige forhold ude i de virksomheder, som fx udvinder eller forarbejder de produkter, som din virksomhed indkøber. </w:t>
                            </w:r>
                          </w:p>
                          <w:p w14:paraId="5118C8E1" w14:textId="2FD3DBF8" w:rsidR="001669E7" w:rsidRDefault="001669E7" w:rsidP="001669E7">
                            <w:pPr>
                              <w:spacing w:line="254" w:lineRule="auto"/>
                              <w:rPr>
                                <w:rFonts w:eastAsia="+mn-ea" w:cs="+mn-cs"/>
                                <w:color w:val="FFFFFF"/>
                                <w:spacing w:val="-2"/>
                                <w:kern w:val="24"/>
                                <w:sz w:val="18"/>
                                <w:szCs w:val="18"/>
                              </w:rPr>
                            </w:pPr>
                            <w:r w:rsidRPr="00366D6C">
                              <w:rPr>
                                <w:rFonts w:eastAsia="+mn-ea" w:cs="+mn-cs"/>
                                <w:color w:val="FFFFFF"/>
                                <w:spacing w:val="-2"/>
                                <w:kern w:val="24"/>
                                <w:sz w:val="18"/>
                                <w:szCs w:val="18"/>
                              </w:rPr>
                              <w:t xml:space="preserve">Hvis du gerne vil have en </w:t>
                            </w:r>
                            <w:r>
                              <w:rPr>
                                <w:rFonts w:eastAsia="+mn-ea" w:cs="+mn-cs"/>
                                <w:color w:val="FFFFFF"/>
                                <w:spacing w:val="-2"/>
                                <w:kern w:val="24"/>
                                <w:sz w:val="18"/>
                                <w:szCs w:val="18"/>
                              </w:rPr>
                              <w:t>p</w:t>
                            </w:r>
                            <w:r w:rsidRPr="00366D6C">
                              <w:rPr>
                                <w:rFonts w:eastAsia="+mn-ea" w:cs="+mn-cs"/>
                                <w:color w:val="FFFFFF"/>
                                <w:spacing w:val="-2"/>
                                <w:kern w:val="24"/>
                                <w:sz w:val="18"/>
                                <w:szCs w:val="18"/>
                              </w:rPr>
                              <w:t xml:space="preserve">olitik, </w:t>
                            </w:r>
                            <w:r>
                              <w:rPr>
                                <w:rFonts w:eastAsia="+mn-ea" w:cs="+mn-cs"/>
                                <w:color w:val="FFFFFF"/>
                                <w:spacing w:val="-2"/>
                                <w:kern w:val="24"/>
                                <w:sz w:val="18"/>
                                <w:szCs w:val="18"/>
                              </w:rPr>
                              <w:t xml:space="preserve">der også indeholder afsnit om </w:t>
                            </w:r>
                            <w:r w:rsidRPr="00A02321">
                              <w:rPr>
                                <w:rFonts w:eastAsia="+mn-ea" w:cs="+mn-cs"/>
                                <w:color w:val="FFFFFF"/>
                                <w:spacing w:val="-2"/>
                                <w:kern w:val="24"/>
                                <w:sz w:val="18"/>
                                <w:szCs w:val="18"/>
                              </w:rPr>
                              <w:t xml:space="preserve">sociale og ledelsesmæssige forhold, </w:t>
                            </w:r>
                            <w:r w:rsidRPr="00366D6C">
                              <w:rPr>
                                <w:rFonts w:eastAsia="+mn-ea" w:cs="+mn-cs"/>
                                <w:color w:val="FFFFFF"/>
                                <w:spacing w:val="-2"/>
                                <w:kern w:val="24"/>
                                <w:sz w:val="18"/>
                                <w:szCs w:val="18"/>
                              </w:rPr>
                              <w:t>kan du bruge skabelonen til</w:t>
                            </w:r>
                            <w:r>
                              <w:rPr>
                                <w:rFonts w:eastAsia="+mn-ea" w:cs="+mn-cs"/>
                                <w:color w:val="FFFFFF"/>
                                <w:spacing w:val="-2"/>
                                <w:kern w:val="24"/>
                                <w:sz w:val="18"/>
                                <w:szCs w:val="18"/>
                              </w:rPr>
                              <w:t xml:space="preserve"> en</w:t>
                            </w:r>
                            <w:r w:rsidRPr="00366D6C">
                              <w:rPr>
                                <w:rFonts w:eastAsia="+mn-ea" w:cs="+mn-cs"/>
                                <w:color w:val="FFFFFF"/>
                                <w:spacing w:val="-2"/>
                                <w:kern w:val="24"/>
                                <w:sz w:val="18"/>
                                <w:szCs w:val="18"/>
                              </w:rPr>
                              <w:t xml:space="preserve"> Ansvarlighedspolitik</w:t>
                            </w:r>
                            <w:r w:rsidR="00FB1345">
                              <w:rPr>
                                <w:rFonts w:eastAsia="+mn-ea" w:cs="+mn-cs"/>
                                <w:color w:val="FFFFFF"/>
                                <w:spacing w:val="-2"/>
                                <w:kern w:val="24"/>
                                <w:sz w:val="18"/>
                                <w:szCs w:val="18"/>
                              </w:rPr>
                              <w:t>.</w:t>
                            </w:r>
                            <w:r w:rsidR="00FB1345">
                              <w:rPr>
                                <w:rFonts w:eastAsia="+mn-ea" w:cs="+mn-cs"/>
                                <w:color w:val="FFFFFF"/>
                                <w:spacing w:val="-2"/>
                                <w:kern w:val="24"/>
                                <w:sz w:val="18"/>
                                <w:szCs w:val="18"/>
                              </w:rPr>
                              <w:br/>
                            </w:r>
                            <w:hyperlink r:id="rId10" w:history="1">
                              <w:r w:rsidR="00594C06" w:rsidRPr="00031462">
                                <w:rPr>
                                  <w:rStyle w:val="Hyperlink"/>
                                  <w:rFonts w:eastAsia="+mn-ea" w:cs="+mn-cs"/>
                                  <w:color w:val="FFFFFF" w:themeColor="background1"/>
                                  <w:spacing w:val="-2"/>
                                  <w:kern w:val="24"/>
                                  <w:sz w:val="18"/>
                                  <w:szCs w:val="18"/>
                                </w:rPr>
                                <w:t>Hen</w:t>
                              </w:r>
                              <w:r w:rsidR="00031462" w:rsidRPr="00031462">
                                <w:rPr>
                                  <w:rStyle w:val="Hyperlink"/>
                                  <w:rFonts w:eastAsia="+mn-ea" w:cs="+mn-cs"/>
                                  <w:color w:val="FFFFFF" w:themeColor="background1"/>
                                  <w:spacing w:val="-2"/>
                                  <w:kern w:val="24"/>
                                  <w:sz w:val="18"/>
                                  <w:szCs w:val="18"/>
                                </w:rPr>
                                <w:t>t</w:t>
                              </w:r>
                              <w:r w:rsidR="00594C06" w:rsidRPr="00031462">
                                <w:rPr>
                                  <w:rStyle w:val="Hyperlink"/>
                                  <w:rFonts w:eastAsia="+mn-ea" w:cs="+mn-cs"/>
                                  <w:color w:val="FFFFFF" w:themeColor="background1"/>
                                  <w:spacing w:val="-2"/>
                                  <w:kern w:val="24"/>
                                  <w:sz w:val="18"/>
                                  <w:szCs w:val="18"/>
                                </w:rPr>
                                <w:t xml:space="preserve"> skabelon til Ansvarlighedspoliti</w:t>
                              </w:r>
                              <w:r w:rsidR="00D823BC">
                                <w:rPr>
                                  <w:rStyle w:val="Hyperlink"/>
                                  <w:rFonts w:eastAsia="+mn-ea" w:cs="+mn-cs"/>
                                  <w:color w:val="FFFFFF" w:themeColor="background1"/>
                                  <w:spacing w:val="-2"/>
                                  <w:kern w:val="24"/>
                                  <w:sz w:val="18"/>
                                  <w:szCs w:val="18"/>
                                </w:rPr>
                                <w:t>k på Virksomhedsguiden</w:t>
                              </w:r>
                            </w:hyperlink>
                          </w:p>
                          <w:p w14:paraId="3EDF41BF" w14:textId="77777777" w:rsidR="001669E7" w:rsidRDefault="001669E7" w:rsidP="001669E7">
                            <w:pPr>
                              <w:spacing w:line="254" w:lineRule="auto"/>
                              <w:ind w:left="720"/>
                              <w:rPr>
                                <w:rFonts w:eastAsia="+mn-ea" w:cs="+mn-cs"/>
                                <w:color w:val="FFFFFF"/>
                                <w:spacing w:val="-2"/>
                                <w:kern w:val="24"/>
                                <w:sz w:val="18"/>
                                <w:szCs w:val="18"/>
                              </w:rPr>
                            </w:pPr>
                          </w:p>
                        </w:txbxContent>
                      </wps:txbx>
                      <wps:bodyPr wrap="square" lIns="126000" tIns="108000" rIns="108000" bIns="144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40F580BB" id="Rectangle 12" o:spid="_x0000_s1026" style="position:absolute;margin-left:0;margin-top:1.8pt;width:489.75pt;height:214.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" fillcolor="#5f7d69" stroked="f" strokeweight="1pt">
                <v:textbox inset="3.5mm,3mm,3mm,4mm">
                  <w:txbxContent>
                    <w:p w14:paraId="3862D86D" w14:textId="77777777" w:rsidR="001669E7" w:rsidRDefault="001669E7" w:rsidP="001669E7">
                      <w:pPr>
                        <w:spacing w:line="254" w:lineRule="auto"/>
                        <w:rPr>
                          <w:rFonts w:eastAsia="+mn-ea" w:cs="+mn-cs"/>
                          <w:b/>
                          <w:bCs/>
                          <w:color w:val="FFFFFF"/>
                          <w:spacing w:val="-2"/>
                          <w:kern w:val="24"/>
                          <w:szCs w:val="20"/>
                        </w:rPr>
                      </w:pPr>
                      <w:r>
                        <w:rPr>
                          <w:rFonts w:eastAsia="+mn-ea" w:cs="+mn-cs"/>
                          <w:b/>
                          <w:bCs/>
                          <w:color w:val="FFFFFF"/>
                          <w:spacing w:val="-2"/>
                          <w:kern w:val="24"/>
                          <w:szCs w:val="20"/>
                        </w:rPr>
                        <w:t>Om denne Miljø- og Klimapolitik</w:t>
                      </w:r>
                    </w:p>
                    <w:p w14:paraId="4315A484" w14:textId="04424CE8" w:rsidR="001669E7" w:rsidRDefault="001669E7" w:rsidP="001669E7">
                      <w:pPr>
                        <w:spacing w:line="254" w:lineRule="auto"/>
                        <w:rPr>
                          <w:rFonts w:eastAsia="+mn-ea" w:cs="+mn-cs"/>
                          <w:color w:val="FFFFFF"/>
                          <w:spacing w:val="-2"/>
                          <w:kern w:val="24"/>
                          <w:sz w:val="18"/>
                          <w:szCs w:val="18"/>
                        </w:rPr>
                      </w:pPr>
                      <w:r>
                        <w:rPr>
                          <w:rFonts w:eastAsia="+mn-ea" w:cs="+mn-cs"/>
                          <w:color w:val="FFFFFF"/>
                          <w:spacing w:val="-2"/>
                          <w:kern w:val="24"/>
                          <w:sz w:val="18"/>
                          <w:szCs w:val="18"/>
                        </w:rPr>
                        <w:t xml:space="preserve">Denne </w:t>
                      </w:r>
                      <w:r w:rsidR="00BC7E6E">
                        <w:rPr>
                          <w:rFonts w:eastAsia="+mn-ea" w:cs="+mn-cs"/>
                          <w:color w:val="FFFFFF"/>
                          <w:spacing w:val="-2"/>
                          <w:kern w:val="24"/>
                          <w:sz w:val="18"/>
                          <w:szCs w:val="18"/>
                        </w:rPr>
                        <w:t>m</w:t>
                      </w:r>
                      <w:r>
                        <w:rPr>
                          <w:rFonts w:eastAsia="+mn-ea" w:cs="+mn-cs"/>
                          <w:color w:val="FFFFFF"/>
                          <w:spacing w:val="-2"/>
                          <w:kern w:val="24"/>
                          <w:sz w:val="18"/>
                          <w:szCs w:val="18"/>
                        </w:rPr>
                        <w:t xml:space="preserve">iljø- og </w:t>
                      </w:r>
                      <w:r w:rsidR="006C4262">
                        <w:rPr>
                          <w:rFonts w:eastAsia="+mn-ea" w:cs="+mn-cs"/>
                          <w:color w:val="FFFFFF"/>
                          <w:spacing w:val="-2"/>
                          <w:kern w:val="24"/>
                          <w:sz w:val="18"/>
                          <w:szCs w:val="18"/>
                        </w:rPr>
                        <w:t>k</w:t>
                      </w:r>
                      <w:r>
                        <w:rPr>
                          <w:rFonts w:eastAsia="+mn-ea" w:cs="+mn-cs"/>
                          <w:color w:val="FFFFFF"/>
                          <w:spacing w:val="-2"/>
                          <w:kern w:val="24"/>
                          <w:sz w:val="18"/>
                          <w:szCs w:val="18"/>
                        </w:rPr>
                        <w:t xml:space="preserve">limapolitik indeholder nogle af de mest centrale emner inden for miljø og klima, som bl.a. indgår i den fælles europæiske </w:t>
                      </w:r>
                      <w:r w:rsidRPr="00197FF9">
                        <w:rPr>
                          <w:rFonts w:eastAsia="+mn-ea" w:cs="+mn-cs"/>
                          <w:color w:val="FFFFFF"/>
                          <w:spacing w:val="-2"/>
                          <w:kern w:val="24"/>
                          <w:sz w:val="18"/>
                          <w:szCs w:val="18"/>
                          <w:u w:val="single"/>
                        </w:rPr>
                        <w:t>frivillige</w:t>
                      </w:r>
                      <w:r>
                        <w:rPr>
                          <w:rFonts w:eastAsia="+mn-ea" w:cs="+mn-cs"/>
                          <w:color w:val="FFFFFF"/>
                          <w:spacing w:val="-2"/>
                          <w:kern w:val="24"/>
                          <w:sz w:val="18"/>
                          <w:szCs w:val="18"/>
                        </w:rPr>
                        <w:t xml:space="preserve"> standard for bæredygtighedsrapportering (VSME). </w:t>
                      </w:r>
                    </w:p>
                    <w:p w14:paraId="18C587BA" w14:textId="155AB04E" w:rsidR="00FB1345" w:rsidRDefault="001669E7" w:rsidP="001669E7">
                      <w:pPr>
                        <w:spacing w:line="254" w:lineRule="auto"/>
                        <w:rPr>
                          <w:rFonts w:eastAsia="+mn-ea" w:cs="+mn-cs"/>
                          <w:color w:val="FFFFFF"/>
                          <w:spacing w:val="-2"/>
                          <w:kern w:val="24"/>
                          <w:sz w:val="18"/>
                          <w:szCs w:val="18"/>
                        </w:rPr>
                      </w:pPr>
                      <w:r>
                        <w:rPr>
                          <w:rFonts w:eastAsia="+mn-ea" w:cs="+mn-cs"/>
                          <w:color w:val="FFFFFF"/>
                          <w:spacing w:val="-2"/>
                          <w:kern w:val="24"/>
                          <w:sz w:val="18"/>
                          <w:szCs w:val="18"/>
                        </w:rPr>
                        <w:t xml:space="preserve">Du kan bruge </w:t>
                      </w:r>
                      <w:r w:rsidR="006C4262">
                        <w:rPr>
                          <w:rFonts w:eastAsia="+mn-ea" w:cs="+mn-cs"/>
                          <w:color w:val="FFFFFF"/>
                          <w:spacing w:val="-2"/>
                          <w:kern w:val="24"/>
                          <w:sz w:val="18"/>
                          <w:szCs w:val="18"/>
                        </w:rPr>
                        <w:t>m</w:t>
                      </w:r>
                      <w:r>
                        <w:rPr>
                          <w:rFonts w:eastAsia="+mn-ea" w:cs="+mn-cs"/>
                          <w:color w:val="FFFFFF"/>
                          <w:spacing w:val="-2"/>
                          <w:kern w:val="24"/>
                          <w:sz w:val="18"/>
                          <w:szCs w:val="18"/>
                        </w:rPr>
                        <w:t xml:space="preserve">iljø- og </w:t>
                      </w:r>
                      <w:r w:rsidR="006C4262">
                        <w:rPr>
                          <w:rFonts w:eastAsia="+mn-ea" w:cs="+mn-cs"/>
                          <w:color w:val="FFFFFF"/>
                          <w:spacing w:val="-2"/>
                          <w:kern w:val="24"/>
                          <w:sz w:val="18"/>
                          <w:szCs w:val="18"/>
                        </w:rPr>
                        <w:t>k</w:t>
                      </w:r>
                      <w:r>
                        <w:rPr>
                          <w:rFonts w:eastAsia="+mn-ea" w:cs="+mn-cs"/>
                          <w:color w:val="FFFFFF"/>
                          <w:spacing w:val="-2"/>
                          <w:kern w:val="24"/>
                          <w:sz w:val="18"/>
                          <w:szCs w:val="18"/>
                        </w:rPr>
                        <w:t xml:space="preserve">limapolitikken, hvis du fx oplever, at dine vigtige samarbejdspartnere efterspørger en </w:t>
                      </w:r>
                      <w:r w:rsidR="006C4262">
                        <w:rPr>
                          <w:rFonts w:eastAsia="+mn-ea" w:cs="+mn-cs"/>
                          <w:color w:val="FFFFFF"/>
                          <w:spacing w:val="-2"/>
                          <w:kern w:val="24"/>
                          <w:sz w:val="18"/>
                          <w:szCs w:val="18"/>
                        </w:rPr>
                        <w:t>m</w:t>
                      </w:r>
                      <w:r>
                        <w:rPr>
                          <w:rFonts w:eastAsia="+mn-ea" w:cs="+mn-cs"/>
                          <w:color w:val="FFFFFF"/>
                          <w:spacing w:val="-2"/>
                          <w:kern w:val="24"/>
                          <w:sz w:val="18"/>
                          <w:szCs w:val="18"/>
                        </w:rPr>
                        <w:t xml:space="preserve">iljø- og </w:t>
                      </w:r>
                      <w:r w:rsidR="006C4262">
                        <w:rPr>
                          <w:rFonts w:eastAsia="+mn-ea" w:cs="+mn-cs"/>
                          <w:color w:val="FFFFFF"/>
                          <w:spacing w:val="-2"/>
                          <w:kern w:val="24"/>
                          <w:sz w:val="18"/>
                          <w:szCs w:val="18"/>
                        </w:rPr>
                        <w:t>k</w:t>
                      </w:r>
                      <w:r>
                        <w:rPr>
                          <w:rFonts w:eastAsia="+mn-ea" w:cs="+mn-cs"/>
                          <w:color w:val="FFFFFF"/>
                          <w:spacing w:val="-2"/>
                          <w:kern w:val="24"/>
                          <w:sz w:val="18"/>
                          <w:szCs w:val="18"/>
                        </w:rPr>
                        <w:t>limapolitik fra dig, eller hvis du fx arbejder med en ESG-opgørelse efter den fælles europæiske frivillige standard for bæredygtighedsrapportering (VSME)</w:t>
                      </w:r>
                      <w:r w:rsidR="00FB1345">
                        <w:rPr>
                          <w:rFonts w:eastAsia="+mn-ea" w:cs="+mn-cs"/>
                          <w:color w:val="FFFFFF"/>
                          <w:spacing w:val="-2"/>
                          <w:kern w:val="24"/>
                          <w:sz w:val="18"/>
                          <w:szCs w:val="18"/>
                        </w:rPr>
                        <w:t>.</w:t>
                      </w:r>
                      <w:r w:rsidR="00FB1345">
                        <w:rPr>
                          <w:rFonts w:eastAsia="+mn-ea" w:cs="+mn-cs"/>
                          <w:color w:val="FFFFFF"/>
                          <w:spacing w:val="-2"/>
                          <w:kern w:val="24"/>
                          <w:sz w:val="18"/>
                          <w:szCs w:val="18"/>
                        </w:rPr>
                        <w:br/>
                      </w:r>
                      <w:hyperlink r:id="rId11" w:history="1">
                        <w:r w:rsidR="006D752E" w:rsidRPr="009C64F4">
                          <w:rPr>
                            <w:rStyle w:val="Hyperlink"/>
                            <w:rFonts w:eastAsia="+mn-ea" w:cs="+mn-cs"/>
                            <w:color w:val="FFFFFF" w:themeColor="background1"/>
                            <w:spacing w:val="-2"/>
                            <w:kern w:val="24"/>
                            <w:sz w:val="18"/>
                            <w:szCs w:val="18"/>
                          </w:rPr>
                          <w:t>Læs mere om ESG-opgørelse på Virksomhedsguiden</w:t>
                        </w:r>
                      </w:hyperlink>
                    </w:p>
                    <w:p w14:paraId="4E489213" w14:textId="6FA14449" w:rsidR="001669E7" w:rsidRDefault="001669E7" w:rsidP="001669E7">
                      <w:pPr>
                        <w:spacing w:line="254" w:lineRule="auto"/>
                        <w:rPr>
                          <w:rFonts w:eastAsia="+mn-ea" w:cs="+mn-cs"/>
                          <w:color w:val="FFFFFF"/>
                          <w:spacing w:val="-2"/>
                          <w:kern w:val="24"/>
                          <w:sz w:val="18"/>
                          <w:szCs w:val="18"/>
                        </w:rPr>
                      </w:pPr>
                      <w:r>
                        <w:rPr>
                          <w:rFonts w:eastAsia="+mn-ea" w:cs="+mn-cs"/>
                          <w:color w:val="FFFFFF"/>
                          <w:spacing w:val="-2"/>
                          <w:kern w:val="24"/>
                          <w:sz w:val="18"/>
                          <w:szCs w:val="18"/>
                        </w:rPr>
                        <w:t xml:space="preserve">Miljø- og Klimapolitikken dækker forhold i din </w:t>
                      </w:r>
                      <w:r w:rsidRPr="00892A21">
                        <w:rPr>
                          <w:rFonts w:eastAsia="+mn-ea" w:cs="+mn-cs"/>
                          <w:color w:val="FFFFFF"/>
                          <w:spacing w:val="-2"/>
                          <w:kern w:val="24"/>
                          <w:sz w:val="18"/>
                          <w:szCs w:val="18"/>
                          <w:u w:val="single"/>
                        </w:rPr>
                        <w:t>egen virksomhed</w:t>
                      </w:r>
                      <w:r>
                        <w:rPr>
                          <w:rFonts w:eastAsia="+mn-ea" w:cs="+mn-cs"/>
                          <w:color w:val="FFFFFF"/>
                          <w:spacing w:val="-2"/>
                          <w:kern w:val="24"/>
                          <w:sz w:val="18"/>
                          <w:szCs w:val="18"/>
                        </w:rPr>
                        <w:t xml:space="preserve">. Du kan vælge at tilføje afsnit til politikken, hvis du ønsker, at den også skal dække forhold i din virksomheds værdikæde. Det vil sige forhold ude i de virksomheder, som fx udvinder eller forarbejder de produkter, som din virksomhed indkøber. </w:t>
                      </w:r>
                    </w:p>
                    <w:p w14:paraId="5118C8E1" w14:textId="2FD3DBF8" w:rsidR="001669E7" w:rsidRDefault="001669E7" w:rsidP="001669E7">
                      <w:pPr>
                        <w:spacing w:line="254" w:lineRule="auto"/>
                        <w:rPr>
                          <w:rFonts w:eastAsia="+mn-ea" w:cs="+mn-cs"/>
                          <w:color w:val="FFFFFF"/>
                          <w:spacing w:val="-2"/>
                          <w:kern w:val="24"/>
                          <w:sz w:val="18"/>
                          <w:szCs w:val="18"/>
                        </w:rPr>
                      </w:pPr>
                      <w:r w:rsidRPr="00366D6C">
                        <w:rPr>
                          <w:rFonts w:eastAsia="+mn-ea" w:cs="+mn-cs"/>
                          <w:color w:val="FFFFFF"/>
                          <w:spacing w:val="-2"/>
                          <w:kern w:val="24"/>
                          <w:sz w:val="18"/>
                          <w:szCs w:val="18"/>
                        </w:rPr>
                        <w:t xml:space="preserve">Hvis du gerne vil have en </w:t>
                      </w:r>
                      <w:r>
                        <w:rPr>
                          <w:rFonts w:eastAsia="+mn-ea" w:cs="+mn-cs"/>
                          <w:color w:val="FFFFFF"/>
                          <w:spacing w:val="-2"/>
                          <w:kern w:val="24"/>
                          <w:sz w:val="18"/>
                          <w:szCs w:val="18"/>
                        </w:rPr>
                        <w:t>p</w:t>
                      </w:r>
                      <w:r w:rsidRPr="00366D6C">
                        <w:rPr>
                          <w:rFonts w:eastAsia="+mn-ea" w:cs="+mn-cs"/>
                          <w:color w:val="FFFFFF"/>
                          <w:spacing w:val="-2"/>
                          <w:kern w:val="24"/>
                          <w:sz w:val="18"/>
                          <w:szCs w:val="18"/>
                        </w:rPr>
                        <w:t xml:space="preserve">olitik, </w:t>
                      </w:r>
                      <w:r>
                        <w:rPr>
                          <w:rFonts w:eastAsia="+mn-ea" w:cs="+mn-cs"/>
                          <w:color w:val="FFFFFF"/>
                          <w:spacing w:val="-2"/>
                          <w:kern w:val="24"/>
                          <w:sz w:val="18"/>
                          <w:szCs w:val="18"/>
                        </w:rPr>
                        <w:t xml:space="preserve">der også indeholder afsnit om </w:t>
                      </w:r>
                      <w:r w:rsidRPr="00A02321">
                        <w:rPr>
                          <w:rFonts w:eastAsia="+mn-ea" w:cs="+mn-cs"/>
                          <w:color w:val="FFFFFF"/>
                          <w:spacing w:val="-2"/>
                          <w:kern w:val="24"/>
                          <w:sz w:val="18"/>
                          <w:szCs w:val="18"/>
                        </w:rPr>
                        <w:t xml:space="preserve">sociale og ledelsesmæssige forhold, </w:t>
                      </w:r>
                      <w:r w:rsidRPr="00366D6C">
                        <w:rPr>
                          <w:rFonts w:eastAsia="+mn-ea" w:cs="+mn-cs"/>
                          <w:color w:val="FFFFFF"/>
                          <w:spacing w:val="-2"/>
                          <w:kern w:val="24"/>
                          <w:sz w:val="18"/>
                          <w:szCs w:val="18"/>
                        </w:rPr>
                        <w:t>kan du bruge skabelonen til</w:t>
                      </w:r>
                      <w:r>
                        <w:rPr>
                          <w:rFonts w:eastAsia="+mn-ea" w:cs="+mn-cs"/>
                          <w:color w:val="FFFFFF"/>
                          <w:spacing w:val="-2"/>
                          <w:kern w:val="24"/>
                          <w:sz w:val="18"/>
                          <w:szCs w:val="18"/>
                        </w:rPr>
                        <w:t xml:space="preserve"> en</w:t>
                      </w:r>
                      <w:r w:rsidRPr="00366D6C">
                        <w:rPr>
                          <w:rFonts w:eastAsia="+mn-ea" w:cs="+mn-cs"/>
                          <w:color w:val="FFFFFF"/>
                          <w:spacing w:val="-2"/>
                          <w:kern w:val="24"/>
                          <w:sz w:val="18"/>
                          <w:szCs w:val="18"/>
                        </w:rPr>
                        <w:t xml:space="preserve"> Ansvarlighedspolitik</w:t>
                      </w:r>
                      <w:r w:rsidR="00FB1345">
                        <w:rPr>
                          <w:rFonts w:eastAsia="+mn-ea" w:cs="+mn-cs"/>
                          <w:color w:val="FFFFFF"/>
                          <w:spacing w:val="-2"/>
                          <w:kern w:val="24"/>
                          <w:sz w:val="18"/>
                          <w:szCs w:val="18"/>
                        </w:rPr>
                        <w:t>.</w:t>
                      </w:r>
                      <w:r w:rsidR="00FB1345">
                        <w:rPr>
                          <w:rFonts w:eastAsia="+mn-ea" w:cs="+mn-cs"/>
                          <w:color w:val="FFFFFF"/>
                          <w:spacing w:val="-2"/>
                          <w:kern w:val="24"/>
                          <w:sz w:val="18"/>
                          <w:szCs w:val="18"/>
                        </w:rPr>
                        <w:br/>
                      </w:r>
                      <w:hyperlink r:id="rId12" w:history="1">
                        <w:r w:rsidR="00594C06" w:rsidRPr="00031462">
                          <w:rPr>
                            <w:rStyle w:val="Hyperlink"/>
                            <w:rFonts w:eastAsia="+mn-ea" w:cs="+mn-cs"/>
                            <w:color w:val="FFFFFF" w:themeColor="background1"/>
                            <w:spacing w:val="-2"/>
                            <w:kern w:val="24"/>
                            <w:sz w:val="18"/>
                            <w:szCs w:val="18"/>
                          </w:rPr>
                          <w:t>Hen</w:t>
                        </w:r>
                        <w:r w:rsidR="00031462" w:rsidRPr="00031462">
                          <w:rPr>
                            <w:rStyle w:val="Hyperlink"/>
                            <w:rFonts w:eastAsia="+mn-ea" w:cs="+mn-cs"/>
                            <w:color w:val="FFFFFF" w:themeColor="background1"/>
                            <w:spacing w:val="-2"/>
                            <w:kern w:val="24"/>
                            <w:sz w:val="18"/>
                            <w:szCs w:val="18"/>
                          </w:rPr>
                          <w:t>t</w:t>
                        </w:r>
                        <w:r w:rsidR="00594C06" w:rsidRPr="00031462">
                          <w:rPr>
                            <w:rStyle w:val="Hyperlink"/>
                            <w:rFonts w:eastAsia="+mn-ea" w:cs="+mn-cs"/>
                            <w:color w:val="FFFFFF" w:themeColor="background1"/>
                            <w:spacing w:val="-2"/>
                            <w:kern w:val="24"/>
                            <w:sz w:val="18"/>
                            <w:szCs w:val="18"/>
                          </w:rPr>
                          <w:t xml:space="preserve"> skabelon til Ansvarlighedspoliti</w:t>
                        </w:r>
                        <w:r w:rsidR="00D823BC">
                          <w:rPr>
                            <w:rStyle w:val="Hyperlink"/>
                            <w:rFonts w:eastAsia="+mn-ea" w:cs="+mn-cs"/>
                            <w:color w:val="FFFFFF" w:themeColor="background1"/>
                            <w:spacing w:val="-2"/>
                            <w:kern w:val="24"/>
                            <w:sz w:val="18"/>
                            <w:szCs w:val="18"/>
                          </w:rPr>
                          <w:t>k på Virksomhedsguiden</w:t>
                        </w:r>
                      </w:hyperlink>
                    </w:p>
                    <w:p w14:paraId="3EDF41BF" w14:textId="77777777" w:rsidR="001669E7" w:rsidRDefault="001669E7" w:rsidP="001669E7">
                      <w:pPr>
                        <w:spacing w:line="254" w:lineRule="auto"/>
                        <w:ind w:left="720"/>
                        <w:rPr>
                          <w:rFonts w:eastAsia="+mn-ea" w:cs="+mn-cs"/>
                          <w:color w:val="FFFFFF"/>
                          <w:spacing w:val="-2"/>
                          <w:kern w:val="24"/>
                          <w:sz w:val="18"/>
                          <w:szCs w:val="18"/>
                        </w:rPr>
                      </w:pPr>
                    </w:p>
                  </w:txbxContent>
                </v:textbox>
                <w10:wrap anchorx="margin"/>
              </v:rect>
            </w:pict>
          </mc:Fallback>
        </mc:AlternateContent>
      </w:r>
    </w:p>
    <w:p w14:paraId="5BE216FD" w14:textId="77777777" w:rsidR="001669E7" w:rsidRDefault="001669E7" w:rsidP="001669E7"/>
    <w:p w14:paraId="0B98D383" w14:textId="77777777" w:rsidR="001669E7" w:rsidRDefault="001669E7" w:rsidP="001669E7"/>
    <w:p w14:paraId="00F6F5C7" w14:textId="77777777" w:rsidR="001669E7" w:rsidRDefault="001669E7" w:rsidP="001669E7"/>
    <w:p w14:paraId="1D3F74B7" w14:textId="77777777" w:rsidR="001669E7" w:rsidRDefault="001669E7" w:rsidP="001669E7"/>
    <w:p w14:paraId="266D4469" w14:textId="77777777" w:rsidR="001669E7" w:rsidRDefault="001669E7" w:rsidP="001669E7"/>
    <w:p w14:paraId="48E62A67" w14:textId="77777777" w:rsidR="001669E7" w:rsidRDefault="001669E7" w:rsidP="001669E7">
      <w:r w:rsidRPr="000B4349">
        <w:rPr>
          <w:noProof/>
        </w:rPr>
        <mc:AlternateContent>
          <mc:Choice Requires="wps">
            <w:drawing>
              <wp:anchor distT="0" distB="0" distL="114300" distR="114300" simplePos="0" relativeHeight="251658242" behindDoc="0" locked="0" layoutInCell="1" allowOverlap="1" wp14:anchorId="4908EFFE" wp14:editId="3746DF41">
                <wp:simplePos x="0" y="0"/>
                <wp:positionH relativeFrom="margin">
                  <wp:posOffset>0</wp:posOffset>
                </wp:positionH>
                <wp:positionV relativeFrom="paragraph">
                  <wp:posOffset>1145468</wp:posOffset>
                </wp:positionV>
                <wp:extent cx="6219825" cy="451262"/>
                <wp:effectExtent l="0" t="0" r="9525" b="6350"/>
                <wp:wrapNone/>
                <wp:docPr id="14" name="Rectangle 13">
                  <a:extLst xmlns:a="http://schemas.openxmlformats.org/drawingml/2006/main">
                    <a:ext uri="{FF2B5EF4-FFF2-40B4-BE49-F238E27FC236}">
                      <a16:creationId xmlns:a16="http://schemas.microsoft.com/office/drawing/2014/main" id="{DCDCB261-81FE-4346-FB64-2A53D1313EA8}"/>
                    </a:ext>
                  </a:extLst>
                </wp:docPr>
                <wp:cNvGraphicFramePr/>
                <a:graphic xmlns:a="http://schemas.openxmlformats.org/drawingml/2006/main">
                  <a:graphicData uri="http://schemas.microsoft.com/office/word/2010/wordprocessingShape">
                    <wps:wsp>
                      <wps:cNvSpPr/>
                      <wps:spPr>
                        <a:xfrm>
                          <a:off x="0" y="0"/>
                          <a:ext cx="6219825" cy="451262"/>
                        </a:xfrm>
                        <a:prstGeom prst="rect">
                          <a:avLst/>
                        </a:prstGeom>
                        <a:solidFill>
                          <a:srgbClr val="D1DAD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EA0658" w14:textId="3C1B2661" w:rsidR="001669E7" w:rsidRPr="00842D24" w:rsidRDefault="001669E7" w:rsidP="001669E7">
                            <w:pPr>
                              <w:spacing w:line="254" w:lineRule="auto"/>
                              <w:rPr>
                                <w:rFonts w:asciiTheme="minorHAnsi"/>
                                <w:color w:val="1B4529"/>
                                <w:spacing w:val="-2"/>
                                <w:kern w:val="24"/>
                                <w:sz w:val="18"/>
                                <w:szCs w:val="18"/>
                              </w:rPr>
                            </w:pPr>
                            <w:r w:rsidRPr="00842D24">
                              <w:rPr>
                                <w:rFonts w:asciiTheme="minorHAnsi"/>
                                <w:color w:val="1B4529"/>
                                <w:spacing w:val="-2"/>
                                <w:kern w:val="24"/>
                                <w:sz w:val="18"/>
                                <w:szCs w:val="18"/>
                              </w:rPr>
                              <w:t xml:space="preserve">Dato for seneste opdatering af skabelonen: </w:t>
                            </w:r>
                            <w:r w:rsidR="00350BAF">
                              <w:rPr>
                                <w:rFonts w:asciiTheme="minorHAnsi"/>
                                <w:color w:val="1B4529"/>
                                <w:spacing w:val="-2"/>
                                <w:kern w:val="24"/>
                                <w:sz w:val="18"/>
                                <w:szCs w:val="18"/>
                              </w:rPr>
                              <w:t>September</w:t>
                            </w:r>
                            <w:r w:rsidRPr="00842D24">
                              <w:rPr>
                                <w:rFonts w:asciiTheme="minorHAnsi"/>
                                <w:color w:val="1B4529"/>
                                <w:spacing w:val="-2"/>
                                <w:kern w:val="24"/>
                                <w:sz w:val="18"/>
                                <w:szCs w:val="18"/>
                              </w:rPr>
                              <w:t xml:space="preserve"> 2025</w:t>
                            </w:r>
                          </w:p>
                          <w:p w14:paraId="4E021C29" w14:textId="77777777" w:rsidR="001669E7" w:rsidRDefault="001669E7" w:rsidP="001669E7">
                            <w:pPr>
                              <w:spacing w:line="254" w:lineRule="auto"/>
                              <w:rPr>
                                <w:rFonts w:asciiTheme="minorHAnsi"/>
                                <w:color w:val="1B4529"/>
                                <w:spacing w:val="-2"/>
                                <w:kern w:val="24"/>
                                <w:sz w:val="18"/>
                                <w:szCs w:val="18"/>
                              </w:rPr>
                            </w:pPr>
                          </w:p>
                        </w:txbxContent>
                      </wps:txbx>
                      <wps:bodyPr wrap="square" lIns="126000" tIns="108000" rIns="108000" bIns="144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4908EFFE" id="Rectangle 13" o:spid="_x0000_s1027" style="position:absolute;margin-left:0;margin-top:90.2pt;width:489.75pt;height:35.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" fillcolor="#d1dad4" stroked="f" strokeweight="1pt">
                <v:textbox inset="3.5mm,3mm,3mm,4mm">
                  <w:txbxContent>
                    <w:p w14:paraId="15EA0658" w14:textId="3C1B2661" w:rsidR="001669E7" w:rsidRPr="00842D24" w:rsidRDefault="001669E7" w:rsidP="001669E7">
                      <w:pPr>
                        <w:spacing w:line="254" w:lineRule="auto"/>
                        <w:rPr>
                          <w:rFonts w:asciiTheme="minorHAnsi"/>
                          <w:color w:val="1B4529"/>
                          <w:spacing w:val="-2"/>
                          <w:kern w:val="24"/>
                          <w:sz w:val="18"/>
                          <w:szCs w:val="18"/>
                        </w:rPr>
                      </w:pPr>
                      <w:r w:rsidRPr="00842D24">
                        <w:rPr>
                          <w:rFonts w:asciiTheme="minorHAnsi"/>
                          <w:color w:val="1B4529"/>
                          <w:spacing w:val="-2"/>
                          <w:kern w:val="24"/>
                          <w:sz w:val="18"/>
                          <w:szCs w:val="18"/>
                        </w:rPr>
                        <w:t xml:space="preserve">Dato for seneste opdatering af skabelonen: </w:t>
                      </w:r>
                      <w:r w:rsidR="00350BAF">
                        <w:rPr>
                          <w:rFonts w:asciiTheme="minorHAnsi"/>
                          <w:color w:val="1B4529"/>
                          <w:spacing w:val="-2"/>
                          <w:kern w:val="24"/>
                          <w:sz w:val="18"/>
                          <w:szCs w:val="18"/>
                        </w:rPr>
                        <w:t>September</w:t>
                      </w:r>
                      <w:r w:rsidRPr="00842D24">
                        <w:rPr>
                          <w:rFonts w:asciiTheme="minorHAnsi"/>
                          <w:color w:val="1B4529"/>
                          <w:spacing w:val="-2"/>
                          <w:kern w:val="24"/>
                          <w:sz w:val="18"/>
                          <w:szCs w:val="18"/>
                        </w:rPr>
                        <w:t xml:space="preserve"> 2025</w:t>
                      </w:r>
                    </w:p>
                    <w:p w14:paraId="4E021C29" w14:textId="77777777" w:rsidR="001669E7" w:rsidRDefault="001669E7" w:rsidP="001669E7">
                      <w:pPr>
                        <w:spacing w:line="254" w:lineRule="auto"/>
                        <w:rPr>
                          <w:rFonts w:asciiTheme="minorHAnsi"/>
                          <w:color w:val="1B4529"/>
                          <w:spacing w:val="-2"/>
                          <w:kern w:val="24"/>
                          <w:sz w:val="18"/>
                          <w:szCs w:val="18"/>
                        </w:rPr>
                      </w:pPr>
                    </w:p>
                  </w:txbxContent>
                </v:textbox>
                <w10:wrap anchorx="margin"/>
              </v:rect>
            </w:pict>
          </mc:Fallback>
        </mc:AlternateContent>
      </w:r>
    </w:p>
    <w:p w14:paraId="56290735" w14:textId="1CEE811A" w:rsidR="0067414C" w:rsidRPr="005376C1" w:rsidRDefault="00E404A5" w:rsidP="005E33BA">
      <w:pPr>
        <w:pStyle w:val="paragraph"/>
        <w:spacing w:before="1600" w:beforeAutospacing="0" w:after="0" w:afterAutospacing="0"/>
        <w:textAlignment w:val="baseline"/>
        <w:rPr>
          <w:rStyle w:val="eop"/>
          <w:rFonts w:ascii="IBM Plex Sans" w:hAnsi="IBM Plex Sans" w:cs="Segoe UI"/>
          <w:color w:val="1B4528"/>
          <w:sz w:val="60"/>
          <w:szCs w:val="60"/>
        </w:rPr>
      </w:pPr>
      <w:r w:rsidRPr="005376C1">
        <w:rPr>
          <w:rStyle w:val="normaltextrun"/>
          <w:rFonts w:ascii="IBM Plex Sans" w:hAnsi="IBM Plex Sans" w:cs="Segoe UI"/>
          <w:color w:val="1B4528"/>
          <w:sz w:val="60"/>
          <w:szCs w:val="60"/>
        </w:rPr>
        <w:lastRenderedPageBreak/>
        <w:t xml:space="preserve">Miljø- og </w:t>
      </w:r>
      <w:r w:rsidR="002E2223">
        <w:rPr>
          <w:rStyle w:val="normaltextrun"/>
          <w:rFonts w:ascii="IBM Plex Sans" w:hAnsi="IBM Plex Sans" w:cs="Segoe UI"/>
          <w:color w:val="1B4528"/>
          <w:sz w:val="60"/>
          <w:szCs w:val="60"/>
        </w:rPr>
        <w:t>K</w:t>
      </w:r>
      <w:r w:rsidRPr="005376C1">
        <w:rPr>
          <w:rStyle w:val="normaltextrun"/>
          <w:rFonts w:ascii="IBM Plex Sans" w:hAnsi="IBM Plex Sans" w:cs="Segoe UI"/>
          <w:color w:val="1B4528"/>
          <w:sz w:val="60"/>
          <w:szCs w:val="60"/>
        </w:rPr>
        <w:t>limapolitik</w:t>
      </w:r>
      <w:r w:rsidR="005E33BA" w:rsidRPr="005376C1">
        <w:rPr>
          <w:rStyle w:val="normaltextrun"/>
          <w:rFonts w:ascii="IBM Plex Sans" w:hAnsi="IBM Plex Sans" w:cs="Segoe UI"/>
          <w:color w:val="1B4528"/>
          <w:sz w:val="60"/>
          <w:szCs w:val="60"/>
        </w:rPr>
        <w:t xml:space="preserve"> for</w:t>
      </w:r>
    </w:p>
    <w:p w14:paraId="19632166" w14:textId="46AA8154" w:rsidR="0067414C" w:rsidRPr="005376C1" w:rsidRDefault="0067414C" w:rsidP="005E33BA">
      <w:pPr>
        <w:pStyle w:val="paragraph"/>
        <w:spacing w:before="0" w:beforeAutospacing="0" w:after="0" w:afterAutospacing="0"/>
        <w:textAlignment w:val="baseline"/>
        <w:rPr>
          <w:rFonts w:ascii="IBM Plex Sans" w:hAnsi="IBM Plex Sans" w:cs="Segoe UI"/>
          <w:color w:val="1B4528"/>
          <w:sz w:val="18"/>
          <w:szCs w:val="18"/>
        </w:rPr>
      </w:pPr>
    </w:p>
    <w:p w14:paraId="324523C0" w14:textId="7049557C" w:rsidR="00C92055" w:rsidRPr="005376C1" w:rsidRDefault="005E33BA" w:rsidP="005E33BA">
      <w:pPr>
        <w:pStyle w:val="paragraph"/>
        <w:spacing w:before="0" w:beforeAutospacing="0" w:after="0" w:afterAutospacing="0"/>
        <w:textAlignment w:val="baseline"/>
        <w:rPr>
          <w:rStyle w:val="normaltextrun"/>
          <w:rFonts w:ascii="IBM Plex Sans" w:hAnsi="IBM Plex Sans" w:cs="Segoe UI"/>
          <w:b/>
          <w:bCs/>
          <w:color w:val="1B4528"/>
          <w:sz w:val="52"/>
          <w:szCs w:val="52"/>
        </w:rPr>
      </w:pPr>
      <w:r w:rsidRPr="005376C1">
        <w:rPr>
          <w:rStyle w:val="normaltextrun"/>
          <w:rFonts w:ascii="IBM Plex Sans" w:hAnsi="IBM Plex Sans" w:cs="Segoe UI"/>
          <w:b/>
          <w:bCs/>
          <w:color w:val="1B4528"/>
          <w:sz w:val="52"/>
          <w:szCs w:val="52"/>
        </w:rPr>
        <w:fldChar w:fldCharType="begin">
          <w:ffData>
            <w:name w:val="Tekst1"/>
            <w:enabled/>
            <w:calcOnExit w:val="0"/>
            <w:textInput>
              <w:default w:val="[Indsæt virksomhedsnavn]"/>
              <w:format w:val="Første med stort"/>
            </w:textInput>
          </w:ffData>
        </w:fldChar>
      </w:r>
      <w:bookmarkStart w:id="2" w:name="Tekst1"/>
      <w:r w:rsidRPr="005376C1">
        <w:rPr>
          <w:rStyle w:val="normaltextrun"/>
          <w:rFonts w:ascii="IBM Plex Sans" w:hAnsi="IBM Plex Sans" w:cs="Segoe UI"/>
          <w:b/>
          <w:bCs/>
          <w:color w:val="1B4528"/>
          <w:sz w:val="52"/>
          <w:szCs w:val="52"/>
        </w:rPr>
        <w:instrText xml:space="preserve"> FORMTEXT </w:instrText>
      </w:r>
      <w:r w:rsidRPr="005376C1">
        <w:rPr>
          <w:rStyle w:val="normaltextrun"/>
          <w:rFonts w:ascii="IBM Plex Sans" w:hAnsi="IBM Plex Sans" w:cs="Segoe UI"/>
          <w:b/>
          <w:bCs/>
          <w:color w:val="1B4528"/>
          <w:sz w:val="52"/>
          <w:szCs w:val="52"/>
        </w:rPr>
      </w:r>
      <w:r w:rsidRPr="005376C1">
        <w:rPr>
          <w:rStyle w:val="normaltextrun"/>
          <w:rFonts w:ascii="IBM Plex Sans" w:hAnsi="IBM Plex Sans" w:cs="Segoe UI"/>
          <w:b/>
          <w:bCs/>
          <w:color w:val="1B4528"/>
          <w:sz w:val="52"/>
          <w:szCs w:val="52"/>
        </w:rPr>
        <w:fldChar w:fldCharType="separate"/>
      </w:r>
      <w:r w:rsidRPr="005376C1">
        <w:rPr>
          <w:rStyle w:val="normaltextrun"/>
          <w:rFonts w:ascii="IBM Plex Sans" w:hAnsi="IBM Plex Sans" w:cs="Segoe UI"/>
          <w:b/>
          <w:bCs/>
          <w:noProof/>
          <w:color w:val="1B4528"/>
          <w:sz w:val="52"/>
          <w:szCs w:val="52"/>
        </w:rPr>
        <w:t>[Indsæt virksomhedsnavn]</w:t>
      </w:r>
      <w:r w:rsidRPr="005376C1">
        <w:rPr>
          <w:rStyle w:val="normaltextrun"/>
          <w:rFonts w:ascii="IBM Plex Sans" w:hAnsi="IBM Plex Sans" w:cs="Segoe UI"/>
          <w:b/>
          <w:bCs/>
          <w:color w:val="1B4528"/>
          <w:sz w:val="52"/>
          <w:szCs w:val="52"/>
        </w:rPr>
        <w:fldChar w:fldCharType="end"/>
      </w:r>
      <w:bookmarkEnd w:id="2"/>
      <w:r w:rsidR="001B5466" w:rsidRPr="005376C1">
        <w:rPr>
          <w:rFonts w:ascii="IBM Plex Sans" w:hAnsi="IBM Plex Sans"/>
          <w:noProof/>
          <w:color w:val="1B4528"/>
          <w:sz w:val="24"/>
        </w:rPr>
        <w:t xml:space="preserve"> </w:t>
      </w:r>
    </w:p>
    <w:p w14:paraId="31A81B76" w14:textId="3050D0CD" w:rsidR="00C92055" w:rsidRPr="005376C1" w:rsidRDefault="00C92055" w:rsidP="005E33BA">
      <w:pPr>
        <w:pStyle w:val="paragraph"/>
        <w:spacing w:before="0" w:beforeAutospacing="0" w:after="0" w:afterAutospacing="0"/>
        <w:textAlignment w:val="baseline"/>
        <w:rPr>
          <w:rFonts w:ascii="IBM Plex Sans" w:hAnsi="IBM Plex Sans" w:cs="Segoe UI"/>
          <w:b/>
          <w:bCs/>
          <w:color w:val="1B4528"/>
        </w:rPr>
      </w:pPr>
    </w:p>
    <w:p w14:paraId="3C88E1A3" w14:textId="276711E7" w:rsidR="005E33BA" w:rsidRPr="005376C1" w:rsidRDefault="00D039A5" w:rsidP="005E33BA">
      <w:pPr>
        <w:pStyle w:val="paragraph"/>
        <w:spacing w:before="0" w:beforeAutospacing="0" w:after="0" w:afterAutospacing="0"/>
        <w:textAlignment w:val="baseline"/>
        <w:rPr>
          <w:rStyle w:val="normaltextrun"/>
          <w:rFonts w:ascii="IBM Plex Sans" w:hAnsi="IBM Plex Sans" w:cs="Segoe UI"/>
          <w:b/>
          <w:bCs/>
          <w:color w:val="1B4528"/>
        </w:rPr>
      </w:pPr>
      <w:r w:rsidRPr="005376C1">
        <w:rPr>
          <w:rFonts w:ascii="IBM Plex Sans" w:hAnsi="IBM Plex Sans" w:cs="Segoe UI"/>
          <w:noProof/>
          <w:color w:val="FFFFFF" w:themeColor="background1"/>
          <w:sz w:val="60"/>
          <w:szCs w:val="60"/>
        </w:rPr>
        <mc:AlternateContent>
          <mc:Choice Requires="wps">
            <w:drawing>
              <wp:anchor distT="0" distB="0" distL="114300" distR="114300" simplePos="0" relativeHeight="251658240" behindDoc="1" locked="0" layoutInCell="1" allowOverlap="1" wp14:anchorId="61EE2048" wp14:editId="398C8433">
                <wp:simplePos x="0" y="0"/>
                <wp:positionH relativeFrom="column">
                  <wp:posOffset>-1929476</wp:posOffset>
                </wp:positionH>
                <wp:positionV relativeFrom="paragraph">
                  <wp:posOffset>250190</wp:posOffset>
                </wp:positionV>
                <wp:extent cx="7372800" cy="45719"/>
                <wp:effectExtent l="0" t="0" r="6350" b="5715"/>
                <wp:wrapNone/>
                <wp:docPr id="87092181" name="Tekstrude 3"/>
                <wp:cNvGraphicFramePr/>
                <a:graphic xmlns:a="http://schemas.openxmlformats.org/drawingml/2006/main">
                  <a:graphicData uri="http://schemas.microsoft.com/office/word/2010/wordprocessingShape">
                    <wps:wsp>
                      <wps:cNvSpPr/>
                      <wps:spPr>
                        <a:xfrm>
                          <a:off x="0" y="0"/>
                          <a:ext cx="7372800" cy="45719"/>
                        </a:xfrm>
                        <a:prstGeom prst="rect">
                          <a:avLst/>
                        </a:prstGeom>
                        <a:solidFill>
                          <a:srgbClr val="1B452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2BD00" id="Tekstrude 3" o:spid="_x0000_s1026" style="position:absolute;margin-left:-151.95pt;margin-top:19.7pt;width:580.5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" fillcolor="#1b4528" stroked="f" strokeweight="1pt"/>
            </w:pict>
          </mc:Fallback>
        </mc:AlternateContent>
      </w:r>
    </w:p>
    <w:p w14:paraId="713B66FA" w14:textId="12D2DE20" w:rsidR="005E33BA" w:rsidRPr="005376C1" w:rsidRDefault="005E33BA" w:rsidP="005E33BA">
      <w:pPr>
        <w:pStyle w:val="paragraph"/>
        <w:spacing w:before="0" w:beforeAutospacing="0" w:after="0" w:afterAutospacing="0"/>
        <w:textAlignment w:val="baseline"/>
        <w:rPr>
          <w:rStyle w:val="normaltextrun"/>
          <w:rFonts w:ascii="IBM Plex Sans" w:hAnsi="IBM Plex Sans" w:cs="Segoe UI"/>
          <w:b/>
          <w:bCs/>
          <w:color w:val="1B4528"/>
        </w:rPr>
      </w:pPr>
    </w:p>
    <w:p w14:paraId="5285D0D0" w14:textId="5EB86CFE" w:rsidR="005E33BA" w:rsidRPr="005376C1" w:rsidRDefault="005E33BA" w:rsidP="005E33BA">
      <w:pPr>
        <w:pStyle w:val="paragraph"/>
        <w:spacing w:before="0" w:beforeAutospacing="0" w:after="0" w:afterAutospacing="0"/>
        <w:textAlignment w:val="baseline"/>
        <w:rPr>
          <w:rStyle w:val="normaltextrun"/>
          <w:rFonts w:ascii="IBM Plex Sans" w:hAnsi="IBM Plex Sans" w:cs="Segoe UI"/>
          <w:b/>
          <w:bCs/>
          <w:color w:val="1B4528"/>
        </w:rPr>
      </w:pPr>
    </w:p>
    <w:p w14:paraId="0CFBC377" w14:textId="3DBE2E44" w:rsidR="005D1E99" w:rsidRPr="005376C1" w:rsidRDefault="005D1E99" w:rsidP="00E647ED">
      <w:pPr>
        <w:pStyle w:val="paragraph"/>
        <w:spacing w:before="0" w:beforeAutospacing="0" w:after="0" w:afterAutospacing="0"/>
        <w:textAlignment w:val="baseline"/>
        <w:rPr>
          <w:rStyle w:val="normaltextrun"/>
          <w:rFonts w:ascii="IBM Plex Sans" w:hAnsi="IBM Plex Sans" w:cs="Segoe UI"/>
          <w:b/>
          <w:bCs/>
          <w:i/>
          <w:iCs/>
          <w:color w:val="FFFFFF" w:themeColor="background1"/>
        </w:rPr>
      </w:pPr>
    </w:p>
    <w:p w14:paraId="0A7590EF" w14:textId="03FEA2F0" w:rsidR="0067414C" w:rsidRPr="005376C1" w:rsidRDefault="0029710C" w:rsidP="00E647ED">
      <w:pPr>
        <w:pStyle w:val="paragraph"/>
        <w:spacing w:before="0" w:beforeAutospacing="0" w:after="0" w:afterAutospacing="0"/>
        <w:textAlignment w:val="baseline"/>
        <w:rPr>
          <w:rFonts w:ascii="IBM Plex Sans" w:hAnsi="IBM Plex Sans" w:cs="Segoe UI"/>
          <w:b/>
          <w:bCs/>
          <w:i/>
          <w:iCs/>
          <w:color w:val="000000" w:themeColor="text1"/>
        </w:rPr>
      </w:pPr>
      <w:r w:rsidRPr="005376C1">
        <w:rPr>
          <w:rFonts w:ascii="IBM Plex Sans" w:hAnsi="IBM Plex Sans"/>
          <w:noProof/>
          <w:color w:val="FFFFFF" w:themeColor="background1"/>
          <w:sz w:val="24"/>
        </w:rPr>
        <w:drawing>
          <wp:anchor distT="0" distB="0" distL="114300" distR="114300" simplePos="0" relativeHeight="251658243" behindDoc="1" locked="0" layoutInCell="1" allowOverlap="1" wp14:anchorId="1DEB9E98" wp14:editId="202D5645">
            <wp:simplePos x="0" y="0"/>
            <wp:positionH relativeFrom="margin">
              <wp:align>right</wp:align>
            </wp:positionH>
            <wp:positionV relativeFrom="paragraph">
              <wp:posOffset>6096000</wp:posOffset>
            </wp:positionV>
            <wp:extent cx="2069155" cy="615557"/>
            <wp:effectExtent l="0" t="0" r="7620" b="0"/>
            <wp:wrapNone/>
            <wp:docPr id="677198540" name="Billede 4" descr="Et billede, der indeholder tekst, Font/skrifttype, skærmbilled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 billede, der indeholder tekst, Font/skrifttype, skærmbillede, linje/række&#10;&#10;Automatisk genereret beskrivel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9155" cy="615557"/>
                    </a:xfrm>
                    <a:prstGeom prst="rect">
                      <a:avLst/>
                    </a:prstGeom>
                    <a:noFill/>
                    <a:ln>
                      <a:noFill/>
                    </a:ln>
                  </pic:spPr>
                </pic:pic>
              </a:graphicData>
            </a:graphic>
            <wp14:sizeRelH relativeFrom="page">
              <wp14:pctWidth>0</wp14:pctWidth>
            </wp14:sizeRelH>
            <wp14:sizeRelV relativeFrom="page">
              <wp14:pctHeight>0</wp14:pctHeight>
            </wp14:sizeRelV>
          </wp:anchor>
        </w:drawing>
      </w:r>
      <w:r w:rsidR="00317E33" w:rsidRPr="005376C1">
        <w:rPr>
          <w:rStyle w:val="normaltextrun"/>
          <w:rFonts w:ascii="IBM Plex Sans" w:hAnsi="IBM Plex Sans" w:cs="Segoe UI"/>
          <w:b/>
          <w:bCs/>
          <w:i/>
          <w:iCs/>
          <w:color w:val="000000" w:themeColor="text1"/>
        </w:rPr>
        <w:t>Versionsnummer og d</w:t>
      </w:r>
      <w:r w:rsidR="0067414C" w:rsidRPr="005376C1">
        <w:rPr>
          <w:rStyle w:val="normaltextrun"/>
          <w:rFonts w:ascii="IBM Plex Sans" w:hAnsi="IBM Plex Sans" w:cs="Segoe UI"/>
          <w:b/>
          <w:bCs/>
          <w:i/>
          <w:iCs/>
          <w:color w:val="000000" w:themeColor="text1"/>
        </w:rPr>
        <w:t xml:space="preserve">ato for opdatering af </w:t>
      </w:r>
      <w:r w:rsidR="1EA8B387" w:rsidRPr="005376C1">
        <w:rPr>
          <w:rStyle w:val="normaltextrun"/>
          <w:rFonts w:ascii="IBM Plex Sans" w:hAnsi="IBM Plex Sans" w:cs="Segoe UI"/>
          <w:b/>
          <w:bCs/>
          <w:i/>
          <w:iCs/>
          <w:color w:val="000000" w:themeColor="text1"/>
        </w:rPr>
        <w:t>polit</w:t>
      </w:r>
      <w:r w:rsidR="00DF2F3D" w:rsidRPr="005376C1">
        <w:rPr>
          <w:rStyle w:val="normaltextrun"/>
          <w:rFonts w:ascii="IBM Plex Sans" w:hAnsi="IBM Plex Sans" w:cs="Segoe UI"/>
          <w:b/>
          <w:bCs/>
          <w:i/>
          <w:iCs/>
          <w:color w:val="000000" w:themeColor="text1"/>
        </w:rPr>
        <w:t>i</w:t>
      </w:r>
      <w:r w:rsidR="1EA8B387" w:rsidRPr="005376C1">
        <w:rPr>
          <w:rStyle w:val="normaltextrun"/>
          <w:rFonts w:ascii="IBM Plex Sans" w:hAnsi="IBM Plex Sans" w:cs="Segoe UI"/>
          <w:b/>
          <w:bCs/>
          <w:i/>
          <w:iCs/>
          <w:color w:val="000000" w:themeColor="text1"/>
        </w:rPr>
        <w:t>kken</w:t>
      </w:r>
      <w:r w:rsidR="005E33BA" w:rsidRPr="005376C1">
        <w:rPr>
          <w:rStyle w:val="normaltextrun"/>
          <w:rFonts w:ascii="IBM Plex Sans" w:hAnsi="IBM Plex Sans" w:cs="Segoe UI"/>
          <w:i/>
          <w:iCs/>
          <w:color w:val="000000" w:themeColor="text1"/>
        </w:rPr>
        <w:t xml:space="preserve">: </w:t>
      </w:r>
      <w:r w:rsidR="00317E33" w:rsidRPr="005376C1">
        <w:rPr>
          <w:rFonts w:ascii="IBM Plex Sans" w:hAnsi="IBM Plex Sans" w:cs="Segoe UI"/>
          <w:i/>
          <w:iCs/>
          <w:color w:val="000000" w:themeColor="text1"/>
        </w:rPr>
        <w:fldChar w:fldCharType="begin">
          <w:ffData>
            <w:name w:val=""/>
            <w:enabled/>
            <w:calcOnExit w:val="0"/>
            <w:textInput>
              <w:default w:val="[Indsæt versionsnr. og dato]"/>
              <w:format w:val="Første med stort"/>
            </w:textInput>
          </w:ffData>
        </w:fldChar>
      </w:r>
      <w:r w:rsidR="00317E33" w:rsidRPr="005376C1">
        <w:rPr>
          <w:rFonts w:ascii="IBM Plex Sans" w:hAnsi="IBM Plex Sans" w:cs="Segoe UI"/>
          <w:i/>
          <w:iCs/>
          <w:color w:val="000000" w:themeColor="text1"/>
        </w:rPr>
        <w:instrText xml:space="preserve"> FORMTEXT </w:instrText>
      </w:r>
      <w:r w:rsidR="00317E33" w:rsidRPr="005376C1">
        <w:rPr>
          <w:rFonts w:ascii="IBM Plex Sans" w:hAnsi="IBM Plex Sans" w:cs="Segoe UI"/>
          <w:i/>
          <w:iCs/>
          <w:color w:val="000000" w:themeColor="text1"/>
        </w:rPr>
      </w:r>
      <w:r w:rsidR="00317E33" w:rsidRPr="005376C1">
        <w:rPr>
          <w:rFonts w:ascii="IBM Plex Sans" w:hAnsi="IBM Plex Sans" w:cs="Segoe UI"/>
          <w:i/>
          <w:iCs/>
          <w:color w:val="000000" w:themeColor="text1"/>
        </w:rPr>
        <w:fldChar w:fldCharType="separate"/>
      </w:r>
      <w:r w:rsidR="00317E33" w:rsidRPr="005376C1">
        <w:rPr>
          <w:rFonts w:ascii="IBM Plex Sans" w:hAnsi="IBM Plex Sans" w:cs="Segoe UI"/>
          <w:i/>
          <w:iCs/>
          <w:noProof/>
          <w:color w:val="000000" w:themeColor="text1"/>
        </w:rPr>
        <w:t>[Indsæt versionsnr. og dato]</w:t>
      </w:r>
      <w:r w:rsidR="00317E33" w:rsidRPr="005376C1">
        <w:rPr>
          <w:rFonts w:ascii="IBM Plex Sans" w:hAnsi="IBM Plex Sans" w:cs="Segoe UI"/>
          <w:i/>
          <w:iCs/>
          <w:color w:val="000000" w:themeColor="text1"/>
        </w:rPr>
        <w:fldChar w:fldCharType="end"/>
      </w:r>
    </w:p>
    <w:p w14:paraId="0EC9F8D8" w14:textId="77777777" w:rsidR="00E30E41" w:rsidRPr="005376C1" w:rsidRDefault="00E30E41" w:rsidP="00E647ED">
      <w:pPr>
        <w:jc w:val="center"/>
        <w:rPr>
          <w:rFonts w:eastAsia="Aptos" w:cs="Aptos"/>
          <w:b/>
          <w:bCs/>
          <w:color w:val="000000" w:themeColor="text1"/>
          <w:sz w:val="40"/>
          <w:szCs w:val="40"/>
        </w:rPr>
        <w:sectPr w:rsidR="00E30E41" w:rsidRPr="005376C1" w:rsidSect="009B7C16">
          <w:footerReference w:type="even" r:id="rId14"/>
          <w:footerReference w:type="default" r:id="rId15"/>
          <w:headerReference w:type="first" r:id="rId16"/>
          <w:pgSz w:w="11906" w:h="16838"/>
          <w:pgMar w:top="1134" w:right="1134" w:bottom="1701" w:left="1134" w:header="709" w:footer="709" w:gutter="0"/>
          <w:pgNumType w:start="0"/>
          <w:cols w:space="708"/>
          <w:titlePg/>
          <w:docGrid w:linePitch="360"/>
        </w:sectPr>
      </w:pPr>
    </w:p>
    <w:p w14:paraId="23B3AF68" w14:textId="1A5E7902" w:rsidR="004D181C" w:rsidRPr="005376C1" w:rsidRDefault="00E404A5" w:rsidP="00E647ED">
      <w:pPr>
        <w:jc w:val="center"/>
        <w:rPr>
          <w:rFonts w:eastAsia="Aptos" w:cs="Aptos"/>
          <w:b/>
          <w:bCs/>
          <w:color w:val="1B4528"/>
          <w:sz w:val="44"/>
          <w:szCs w:val="44"/>
        </w:rPr>
      </w:pPr>
      <w:r w:rsidRPr="005376C1">
        <w:rPr>
          <w:rFonts w:eastAsia="Aptos" w:cs="Aptos"/>
          <w:b/>
          <w:bCs/>
          <w:color w:val="1B4528"/>
          <w:sz w:val="40"/>
          <w:szCs w:val="40"/>
        </w:rPr>
        <w:lastRenderedPageBreak/>
        <w:t xml:space="preserve">Miljø- og </w:t>
      </w:r>
      <w:r w:rsidR="00532246">
        <w:rPr>
          <w:rFonts w:eastAsia="Aptos" w:cs="Aptos"/>
          <w:b/>
          <w:bCs/>
          <w:color w:val="1B4528"/>
          <w:sz w:val="40"/>
          <w:szCs w:val="40"/>
        </w:rPr>
        <w:t>K</w:t>
      </w:r>
      <w:r w:rsidRPr="005376C1">
        <w:rPr>
          <w:rFonts w:eastAsia="Aptos" w:cs="Aptos"/>
          <w:b/>
          <w:bCs/>
          <w:color w:val="1B4528"/>
          <w:sz w:val="40"/>
          <w:szCs w:val="40"/>
        </w:rPr>
        <w:t>limapolitik</w:t>
      </w:r>
    </w:p>
    <w:p w14:paraId="7926054C" w14:textId="77777777" w:rsidR="005E33BA" w:rsidRPr="005376C1" w:rsidRDefault="005E33BA" w:rsidP="711D768D">
      <w:pPr>
        <w:rPr>
          <w:rFonts w:eastAsia="Aptos" w:cs="Aptos"/>
          <w:b/>
          <w:bCs/>
          <w:color w:val="000000" w:themeColor="text1"/>
          <w:sz w:val="22"/>
          <w:szCs w:val="22"/>
        </w:rPr>
      </w:pPr>
    </w:p>
    <w:sdt>
      <w:sdtPr>
        <w:rPr>
          <w:rFonts w:eastAsiaTheme="minorEastAsia" w:cstheme="minorBidi"/>
          <w:bCs/>
          <w:caps/>
          <w:color w:val="auto"/>
          <w:szCs w:val="20"/>
        </w:rPr>
        <w:id w:val="726822088"/>
        <w:docPartObj>
          <w:docPartGallery w:val="Table of Contents"/>
          <w:docPartUnique/>
        </w:docPartObj>
      </w:sdtPr>
      <w:sdtEndPr>
        <w:rPr>
          <w:color w:val="000000" w:themeColor="text1"/>
        </w:rPr>
      </w:sdtEndPr>
      <w:sdtContent>
        <w:p w14:paraId="64D2CF54" w14:textId="06283929" w:rsidR="00A14658" w:rsidRPr="005376C1" w:rsidRDefault="00A14658" w:rsidP="00512841">
          <w:pPr>
            <w:pStyle w:val="Overskrift1"/>
          </w:pPr>
        </w:p>
        <w:p w14:paraId="06491699" w14:textId="2D81F097" w:rsidR="00593FFA" w:rsidRDefault="00932F31">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r w:rsidRPr="005376C1">
            <w:rPr>
              <w:color w:val="000000" w:themeColor="text1"/>
              <w:szCs w:val="24"/>
            </w:rPr>
            <w:fldChar w:fldCharType="begin"/>
          </w:r>
          <w:r w:rsidRPr="005376C1">
            <w:rPr>
              <w:color w:val="000000" w:themeColor="text1"/>
              <w:szCs w:val="24"/>
            </w:rPr>
            <w:instrText xml:space="preserve"> TOC \o "1-3" \h \z \u </w:instrText>
          </w:r>
          <w:r w:rsidRPr="005376C1">
            <w:rPr>
              <w:color w:val="000000" w:themeColor="text1"/>
              <w:szCs w:val="24"/>
            </w:rPr>
            <w:fldChar w:fldCharType="separate"/>
          </w:r>
          <w:hyperlink w:anchor="_Toc201832286" w:history="1">
            <w:r w:rsidR="00593FFA" w:rsidRPr="00257085">
              <w:rPr>
                <w:rStyle w:val="Hyperlink"/>
                <w:noProof/>
              </w:rPr>
              <w:t>1.</w:t>
            </w:r>
            <w:r w:rsidR="00593FFA">
              <w:rPr>
                <w:rFonts w:asciiTheme="minorHAnsi" w:eastAsiaTheme="minorEastAsia" w:hAnsiTheme="minorHAnsi"/>
                <w:b w:val="0"/>
                <w:bCs w:val="0"/>
                <w:caps w:val="0"/>
                <w:noProof/>
                <w:kern w:val="2"/>
                <w:szCs w:val="24"/>
                <w:lang w:eastAsia="da-DK"/>
                <w14:ligatures w14:val="standardContextual"/>
              </w:rPr>
              <w:tab/>
            </w:r>
            <w:r w:rsidR="00593FFA" w:rsidRPr="00257085">
              <w:rPr>
                <w:rStyle w:val="Hyperlink"/>
                <w:noProof/>
              </w:rPr>
              <w:t>Formål</w:t>
            </w:r>
            <w:r w:rsidR="00593FFA">
              <w:rPr>
                <w:noProof/>
                <w:webHidden/>
              </w:rPr>
              <w:tab/>
            </w:r>
            <w:r w:rsidR="00593FFA">
              <w:rPr>
                <w:noProof/>
                <w:webHidden/>
              </w:rPr>
              <w:fldChar w:fldCharType="begin"/>
            </w:r>
            <w:r w:rsidR="00593FFA">
              <w:rPr>
                <w:noProof/>
                <w:webHidden/>
              </w:rPr>
              <w:instrText xml:space="preserve"> PAGEREF _Toc201832286 \h </w:instrText>
            </w:r>
            <w:r w:rsidR="00593FFA">
              <w:rPr>
                <w:noProof/>
                <w:webHidden/>
              </w:rPr>
            </w:r>
            <w:r w:rsidR="00593FFA">
              <w:rPr>
                <w:noProof/>
                <w:webHidden/>
              </w:rPr>
              <w:fldChar w:fldCharType="separate"/>
            </w:r>
            <w:r w:rsidR="00593FFA">
              <w:rPr>
                <w:noProof/>
                <w:webHidden/>
              </w:rPr>
              <w:t>1</w:t>
            </w:r>
            <w:r w:rsidR="00593FFA">
              <w:rPr>
                <w:noProof/>
                <w:webHidden/>
              </w:rPr>
              <w:fldChar w:fldCharType="end"/>
            </w:r>
          </w:hyperlink>
        </w:p>
        <w:p w14:paraId="3CF4A4C1" w14:textId="2801B257" w:rsidR="00593FFA" w:rsidRDefault="00593FFA">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hyperlink w:anchor="_Toc201832287" w:history="1">
            <w:r w:rsidRPr="00257085">
              <w:rPr>
                <w:rStyle w:val="Hyperlink"/>
                <w:noProof/>
              </w:rPr>
              <w:t>2.</w:t>
            </w:r>
            <w:r>
              <w:rPr>
                <w:rFonts w:asciiTheme="minorHAnsi" w:eastAsiaTheme="minorEastAsia" w:hAnsiTheme="minorHAnsi"/>
                <w:b w:val="0"/>
                <w:bCs w:val="0"/>
                <w:caps w:val="0"/>
                <w:noProof/>
                <w:kern w:val="2"/>
                <w:szCs w:val="24"/>
                <w:lang w:eastAsia="da-DK"/>
                <w14:ligatures w14:val="standardContextual"/>
              </w:rPr>
              <w:tab/>
            </w:r>
            <w:r w:rsidRPr="00257085">
              <w:rPr>
                <w:rStyle w:val="Hyperlink"/>
                <w:noProof/>
              </w:rPr>
              <w:t>Ansvar</w:t>
            </w:r>
            <w:r>
              <w:rPr>
                <w:noProof/>
                <w:webHidden/>
              </w:rPr>
              <w:tab/>
            </w:r>
            <w:r>
              <w:rPr>
                <w:noProof/>
                <w:webHidden/>
              </w:rPr>
              <w:fldChar w:fldCharType="begin"/>
            </w:r>
            <w:r>
              <w:rPr>
                <w:noProof/>
                <w:webHidden/>
              </w:rPr>
              <w:instrText xml:space="preserve"> PAGEREF _Toc201832287 \h </w:instrText>
            </w:r>
            <w:r>
              <w:rPr>
                <w:noProof/>
                <w:webHidden/>
              </w:rPr>
            </w:r>
            <w:r>
              <w:rPr>
                <w:noProof/>
                <w:webHidden/>
              </w:rPr>
              <w:fldChar w:fldCharType="separate"/>
            </w:r>
            <w:r>
              <w:rPr>
                <w:noProof/>
                <w:webHidden/>
              </w:rPr>
              <w:t>1</w:t>
            </w:r>
            <w:r>
              <w:rPr>
                <w:noProof/>
                <w:webHidden/>
              </w:rPr>
              <w:fldChar w:fldCharType="end"/>
            </w:r>
          </w:hyperlink>
        </w:p>
        <w:p w14:paraId="1061614A" w14:textId="3A5255B1" w:rsidR="00593FFA" w:rsidRDefault="00593FFA">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hyperlink w:anchor="_Toc201832288" w:history="1">
            <w:r w:rsidRPr="00257085">
              <w:rPr>
                <w:rStyle w:val="Hyperlink"/>
                <w:noProof/>
              </w:rPr>
              <w:t>3.</w:t>
            </w:r>
            <w:r>
              <w:rPr>
                <w:rFonts w:asciiTheme="minorHAnsi" w:eastAsiaTheme="minorEastAsia" w:hAnsiTheme="minorHAnsi"/>
                <w:b w:val="0"/>
                <w:bCs w:val="0"/>
                <w:caps w:val="0"/>
                <w:noProof/>
                <w:kern w:val="2"/>
                <w:szCs w:val="24"/>
                <w:lang w:eastAsia="da-DK"/>
                <w14:ligatures w14:val="standardContextual"/>
              </w:rPr>
              <w:tab/>
            </w:r>
            <w:r w:rsidRPr="00257085">
              <w:rPr>
                <w:rStyle w:val="Hyperlink"/>
                <w:noProof/>
              </w:rPr>
              <w:t>Miljø og Klima</w:t>
            </w:r>
            <w:r>
              <w:rPr>
                <w:noProof/>
                <w:webHidden/>
              </w:rPr>
              <w:tab/>
            </w:r>
            <w:r>
              <w:rPr>
                <w:noProof/>
                <w:webHidden/>
              </w:rPr>
              <w:fldChar w:fldCharType="begin"/>
            </w:r>
            <w:r>
              <w:rPr>
                <w:noProof/>
                <w:webHidden/>
              </w:rPr>
              <w:instrText xml:space="preserve"> PAGEREF _Toc201832288 \h </w:instrText>
            </w:r>
            <w:r>
              <w:rPr>
                <w:noProof/>
                <w:webHidden/>
              </w:rPr>
            </w:r>
            <w:r>
              <w:rPr>
                <w:noProof/>
                <w:webHidden/>
              </w:rPr>
              <w:fldChar w:fldCharType="separate"/>
            </w:r>
            <w:r>
              <w:rPr>
                <w:noProof/>
                <w:webHidden/>
              </w:rPr>
              <w:t>1</w:t>
            </w:r>
            <w:r>
              <w:rPr>
                <w:noProof/>
                <w:webHidden/>
              </w:rPr>
              <w:fldChar w:fldCharType="end"/>
            </w:r>
          </w:hyperlink>
        </w:p>
        <w:p w14:paraId="02DE0EA1" w14:textId="4545C2A7" w:rsidR="00593FFA" w:rsidRDefault="00593FFA">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hyperlink w:anchor="_Toc201832289" w:history="1">
            <w:r w:rsidRPr="00257085">
              <w:rPr>
                <w:rStyle w:val="Hyperlink"/>
                <w:noProof/>
              </w:rPr>
              <w:t>4.</w:t>
            </w:r>
            <w:r>
              <w:rPr>
                <w:rFonts w:asciiTheme="minorHAnsi" w:eastAsiaTheme="minorEastAsia" w:hAnsiTheme="minorHAnsi"/>
                <w:b w:val="0"/>
                <w:bCs w:val="0"/>
                <w:caps w:val="0"/>
                <w:noProof/>
                <w:kern w:val="2"/>
                <w:szCs w:val="24"/>
                <w:lang w:eastAsia="da-DK"/>
                <w14:ligatures w14:val="standardContextual"/>
              </w:rPr>
              <w:tab/>
            </w:r>
            <w:r w:rsidRPr="00257085">
              <w:rPr>
                <w:rStyle w:val="Hyperlink"/>
                <w:noProof/>
              </w:rPr>
              <w:t>Gennemsigtighed og dokumentation</w:t>
            </w:r>
            <w:r>
              <w:rPr>
                <w:noProof/>
                <w:webHidden/>
              </w:rPr>
              <w:tab/>
            </w:r>
            <w:r>
              <w:rPr>
                <w:noProof/>
                <w:webHidden/>
              </w:rPr>
              <w:fldChar w:fldCharType="begin"/>
            </w:r>
            <w:r>
              <w:rPr>
                <w:noProof/>
                <w:webHidden/>
              </w:rPr>
              <w:instrText xml:space="preserve"> PAGEREF _Toc201832289 \h </w:instrText>
            </w:r>
            <w:r>
              <w:rPr>
                <w:noProof/>
                <w:webHidden/>
              </w:rPr>
            </w:r>
            <w:r>
              <w:rPr>
                <w:noProof/>
                <w:webHidden/>
              </w:rPr>
              <w:fldChar w:fldCharType="separate"/>
            </w:r>
            <w:r>
              <w:rPr>
                <w:noProof/>
                <w:webHidden/>
              </w:rPr>
              <w:t>4</w:t>
            </w:r>
            <w:r>
              <w:rPr>
                <w:noProof/>
                <w:webHidden/>
              </w:rPr>
              <w:fldChar w:fldCharType="end"/>
            </w:r>
          </w:hyperlink>
        </w:p>
        <w:p w14:paraId="3B7C0501" w14:textId="1BE3F98D" w:rsidR="24FF2833" w:rsidRPr="005376C1" w:rsidRDefault="00932F31" w:rsidP="24FF2833">
          <w:pPr>
            <w:pStyle w:val="Indholdsfortegnelse1"/>
            <w:tabs>
              <w:tab w:val="right" w:pos="9015"/>
            </w:tabs>
            <w:rPr>
              <w:rStyle w:val="Hyperlink"/>
              <w:color w:val="000000" w:themeColor="text1"/>
            </w:rPr>
          </w:pPr>
          <w:r w:rsidRPr="005376C1">
            <w:rPr>
              <w:color w:val="000000" w:themeColor="text1"/>
              <w:szCs w:val="24"/>
            </w:rPr>
            <w:fldChar w:fldCharType="end"/>
          </w:r>
        </w:p>
      </w:sdtContent>
    </w:sdt>
    <w:p w14:paraId="0668A9F4" w14:textId="523658A0" w:rsidR="00A14658" w:rsidRPr="005376C1" w:rsidRDefault="00A14658">
      <w:pPr>
        <w:rPr>
          <w:color w:val="000000" w:themeColor="text1"/>
        </w:rPr>
      </w:pPr>
    </w:p>
    <w:p w14:paraId="39ACE406" w14:textId="55EE547D" w:rsidR="00E404A5" w:rsidRPr="005376C1" w:rsidRDefault="0070470E" w:rsidP="00E404A5">
      <w:pPr>
        <w:rPr>
          <w:b/>
          <w:bCs/>
          <w:szCs w:val="20"/>
        </w:rPr>
      </w:pPr>
      <w:r w:rsidRPr="005376C1">
        <w:rPr>
          <w:rFonts w:eastAsia="Aptos" w:cs="Aptos"/>
          <w:bCs/>
          <w:color w:val="000000" w:themeColor="text1"/>
          <w:sz w:val="28"/>
          <w:szCs w:val="28"/>
        </w:rPr>
        <w:br w:type="page"/>
      </w:r>
    </w:p>
    <w:p w14:paraId="363C04B0" w14:textId="7830AFAA" w:rsidR="005376C1" w:rsidRPr="005376C1" w:rsidRDefault="005376C1" w:rsidP="00E300E8">
      <w:pPr>
        <w:pStyle w:val="Overskrift1"/>
        <w:numPr>
          <w:ilvl w:val="0"/>
          <w:numId w:val="21"/>
        </w:numPr>
      </w:pPr>
      <w:bookmarkStart w:id="3" w:name="_Toc201832286"/>
      <w:r w:rsidRPr="005376C1">
        <w:lastRenderedPageBreak/>
        <w:t>Formål</w:t>
      </w:r>
      <w:bookmarkEnd w:id="3"/>
    </w:p>
    <w:p w14:paraId="2B581871" w14:textId="4F1C4ED1" w:rsidR="005376C1" w:rsidRPr="006323E4" w:rsidRDefault="005376C1" w:rsidP="006323E4">
      <w:pPr>
        <w:pStyle w:val="Listeafsnit"/>
        <w:numPr>
          <w:ilvl w:val="1"/>
          <w:numId w:val="21"/>
        </w:numPr>
        <w:ind w:left="574"/>
        <w:rPr>
          <w:szCs w:val="20"/>
        </w:rPr>
      </w:pPr>
      <w:r w:rsidRPr="005376C1">
        <w:rPr>
          <w:szCs w:val="20"/>
        </w:rPr>
        <w:fldChar w:fldCharType="begin">
          <w:ffData>
            <w:name w:val="Tekst10"/>
            <w:enabled/>
            <w:calcOnExit w:val="0"/>
            <w:textInput>
              <w:default w:val="[Indsæt virksomhedsnavn]"/>
            </w:textInput>
          </w:ffData>
        </w:fldChar>
      </w:r>
      <w:bookmarkStart w:id="4" w:name="Tekst10"/>
      <w:r w:rsidRPr="005376C1">
        <w:rPr>
          <w:szCs w:val="20"/>
        </w:rPr>
        <w:instrText xml:space="preserve"> FORMTEXT </w:instrText>
      </w:r>
      <w:r w:rsidRPr="005376C1">
        <w:rPr>
          <w:szCs w:val="20"/>
        </w:rPr>
      </w:r>
      <w:r w:rsidRPr="005376C1">
        <w:rPr>
          <w:szCs w:val="20"/>
        </w:rPr>
        <w:fldChar w:fldCharType="separate"/>
      </w:r>
      <w:r w:rsidRPr="005376C1">
        <w:rPr>
          <w:noProof/>
          <w:szCs w:val="20"/>
        </w:rPr>
        <w:t>[Indsæt virksomhedsnavn]</w:t>
      </w:r>
      <w:r w:rsidRPr="005376C1">
        <w:rPr>
          <w:szCs w:val="20"/>
        </w:rPr>
        <w:fldChar w:fldCharType="end"/>
      </w:r>
      <w:bookmarkEnd w:id="4"/>
      <w:r w:rsidRPr="005376C1">
        <w:rPr>
          <w:szCs w:val="20"/>
        </w:rPr>
        <w:t>s miljø</w:t>
      </w:r>
      <w:r w:rsidR="00EC3D29">
        <w:rPr>
          <w:szCs w:val="20"/>
        </w:rPr>
        <w:t>- og klima</w:t>
      </w:r>
      <w:r w:rsidRPr="005376C1">
        <w:rPr>
          <w:szCs w:val="20"/>
        </w:rPr>
        <w:t>politik beskriver, hvordan vi arbejder</w:t>
      </w:r>
      <w:r w:rsidR="00DE6202">
        <w:rPr>
          <w:szCs w:val="20"/>
        </w:rPr>
        <w:t>,</w:t>
      </w:r>
      <w:r w:rsidRPr="005376C1">
        <w:rPr>
          <w:szCs w:val="20"/>
        </w:rPr>
        <w:t xml:space="preserve"> og ønsker at arbejde</w:t>
      </w:r>
      <w:r w:rsidR="00DE6202">
        <w:rPr>
          <w:szCs w:val="20"/>
        </w:rPr>
        <w:t>,</w:t>
      </w:r>
      <w:r w:rsidRPr="005376C1">
        <w:rPr>
          <w:szCs w:val="20"/>
        </w:rPr>
        <w:t xml:space="preserve"> med miljø og klima. </w:t>
      </w:r>
    </w:p>
    <w:p w14:paraId="56240F95" w14:textId="5AEC7F8D" w:rsidR="005376C1" w:rsidRPr="005376C1" w:rsidRDefault="005376C1" w:rsidP="00E300E8">
      <w:pPr>
        <w:pStyle w:val="Overskrift1"/>
        <w:numPr>
          <w:ilvl w:val="0"/>
          <w:numId w:val="21"/>
        </w:numPr>
        <w:rPr>
          <w:bCs/>
          <w:sz w:val="20"/>
          <w:szCs w:val="20"/>
        </w:rPr>
      </w:pPr>
      <w:bookmarkStart w:id="5" w:name="_Toc201832287"/>
      <w:r w:rsidRPr="005376C1">
        <w:t>Ansvar</w:t>
      </w:r>
      <w:bookmarkEnd w:id="5"/>
    </w:p>
    <w:p w14:paraId="4076B127" w14:textId="44452C6A" w:rsidR="005376C1" w:rsidRPr="009D5AE8" w:rsidRDefault="005376C1" w:rsidP="009D5AE8">
      <w:pPr>
        <w:pStyle w:val="Listeafsnit"/>
        <w:numPr>
          <w:ilvl w:val="1"/>
          <w:numId w:val="35"/>
        </w:numPr>
        <w:spacing w:beforeLines="120" w:before="288" w:afterLines="120" w:after="288" w:line="240" w:lineRule="auto"/>
        <w:rPr>
          <w:szCs w:val="20"/>
        </w:rPr>
      </w:pPr>
      <w:r w:rsidRPr="009D5AE8">
        <w:rPr>
          <w:szCs w:val="20"/>
        </w:rPr>
        <w:t xml:space="preserve">Ledelsen i </w:t>
      </w:r>
      <w:r w:rsidRPr="009D5AE8">
        <w:rPr>
          <w:szCs w:val="20"/>
        </w:rPr>
        <w:fldChar w:fldCharType="begin">
          <w:ffData>
            <w:name w:val="Tekst5"/>
            <w:enabled/>
            <w:calcOnExit w:val="0"/>
            <w:textInput>
              <w:default w:val="[indsæt virksomhedsnavn]"/>
            </w:textInput>
          </w:ffData>
        </w:fldChar>
      </w:r>
      <w:bookmarkStart w:id="6" w:name="Tekst5"/>
      <w:r w:rsidRPr="009D5AE8">
        <w:rPr>
          <w:szCs w:val="20"/>
        </w:rPr>
        <w:instrText xml:space="preserve"> FORMTEXT </w:instrText>
      </w:r>
      <w:r w:rsidRPr="009D5AE8">
        <w:rPr>
          <w:szCs w:val="20"/>
        </w:rPr>
      </w:r>
      <w:r w:rsidRPr="009D5AE8">
        <w:rPr>
          <w:szCs w:val="20"/>
        </w:rPr>
        <w:fldChar w:fldCharType="separate"/>
      </w:r>
      <w:r w:rsidRPr="009D5AE8">
        <w:rPr>
          <w:noProof/>
          <w:szCs w:val="20"/>
        </w:rPr>
        <w:t>[indsæt virksomhedsnavn]</w:t>
      </w:r>
      <w:r w:rsidRPr="009D5AE8">
        <w:rPr>
          <w:szCs w:val="20"/>
        </w:rPr>
        <w:fldChar w:fldCharType="end"/>
      </w:r>
      <w:bookmarkEnd w:id="6"/>
      <w:r w:rsidRPr="009D5AE8">
        <w:rPr>
          <w:szCs w:val="20"/>
        </w:rPr>
        <w:t xml:space="preserve"> forpligter sig ved underskrivelse af dette dokument til, at alle punkter nævnt i politikken overholdes.</w:t>
      </w:r>
    </w:p>
    <w:p w14:paraId="2476FFD5" w14:textId="77777777" w:rsidR="005376C1" w:rsidRPr="005376C1" w:rsidRDefault="005376C1" w:rsidP="005376C1">
      <w:pPr>
        <w:pStyle w:val="Listeafsnit"/>
        <w:spacing w:beforeLines="120" w:before="288" w:afterLines="120" w:after="288" w:line="240" w:lineRule="auto"/>
        <w:ind w:left="714"/>
        <w:rPr>
          <w:szCs w:val="20"/>
        </w:rPr>
      </w:pPr>
    </w:p>
    <w:p w14:paraId="04415FFB" w14:textId="4E66C44D" w:rsidR="005376C1" w:rsidRPr="009D5AE8" w:rsidRDefault="005376C1" w:rsidP="009D5AE8">
      <w:pPr>
        <w:pStyle w:val="Listeafsnit"/>
        <w:numPr>
          <w:ilvl w:val="1"/>
          <w:numId w:val="35"/>
        </w:numPr>
        <w:spacing w:beforeLines="120" w:before="288" w:afterLines="120" w:after="288" w:line="276" w:lineRule="auto"/>
        <w:rPr>
          <w:szCs w:val="20"/>
        </w:rPr>
      </w:pPr>
      <w:r w:rsidRPr="009D5AE8">
        <w:rPr>
          <w:szCs w:val="20"/>
        </w:rPr>
        <w:t xml:space="preserve">Arbejdet med denne politik, herunder opdatering, vedligehold og formidling varetages af vores </w:t>
      </w:r>
      <w:r w:rsidR="009D5AE8">
        <w:rPr>
          <w:szCs w:val="20"/>
        </w:rPr>
        <w:fldChar w:fldCharType="begin">
          <w:ffData>
            <w:name w:val=""/>
            <w:enabled/>
            <w:calcOnExit w:val="0"/>
            <w:textInput>
              <w:default w:val="[indsæt stillingsbetegnelse(r)]"/>
            </w:textInput>
          </w:ffData>
        </w:fldChar>
      </w:r>
      <w:r w:rsidR="009D5AE8">
        <w:rPr>
          <w:szCs w:val="20"/>
        </w:rPr>
        <w:instrText xml:space="preserve"> FORMTEXT </w:instrText>
      </w:r>
      <w:r w:rsidR="009D5AE8">
        <w:rPr>
          <w:szCs w:val="20"/>
        </w:rPr>
      </w:r>
      <w:r w:rsidR="009D5AE8">
        <w:rPr>
          <w:szCs w:val="20"/>
        </w:rPr>
        <w:fldChar w:fldCharType="separate"/>
      </w:r>
      <w:r w:rsidR="009D5AE8">
        <w:rPr>
          <w:noProof/>
          <w:szCs w:val="20"/>
        </w:rPr>
        <w:t>[indsæt stillingsbetegnelse(r)]</w:t>
      </w:r>
      <w:r w:rsidR="009D5AE8">
        <w:rPr>
          <w:szCs w:val="20"/>
        </w:rPr>
        <w:fldChar w:fldCharType="end"/>
      </w:r>
      <w:r w:rsidRPr="009D5AE8">
        <w:rPr>
          <w:szCs w:val="20"/>
        </w:rPr>
        <w:t xml:space="preserve">. </w:t>
      </w:r>
      <w:r w:rsidRPr="009D5AE8">
        <w:rPr>
          <w:rFonts w:eastAsia="Aptos" w:cs="Aptos"/>
          <w:szCs w:val="20"/>
        </w:rPr>
        <w:t xml:space="preserve">Politikken genbesøges og opdateres, når det vurderes relevant. </w:t>
      </w:r>
      <w:r w:rsidRPr="009D5AE8">
        <w:rPr>
          <w:szCs w:val="20"/>
        </w:rPr>
        <w:t>Vi er opmærksomme på, at vores indvirkning på miljø og klima kan ændre sig over tid i takt med, at vi som virksomhed og vores aktiviteter udvikler og/eller ændrer sig.</w:t>
      </w:r>
      <w:r w:rsidR="009D5AE8">
        <w:rPr>
          <w:szCs w:val="20"/>
        </w:rPr>
        <w:br/>
      </w:r>
    </w:p>
    <w:p w14:paraId="5B0BCC3D" w14:textId="44D3B262" w:rsidR="005376C1" w:rsidRPr="005376C1" w:rsidRDefault="005376C1" w:rsidP="00350BAF">
      <w:pPr>
        <w:pStyle w:val="Listeafsnit"/>
        <w:spacing w:beforeLines="120" w:before="288" w:afterLines="120" w:after="288" w:line="276" w:lineRule="auto"/>
        <w:ind w:left="360" w:firstLine="142"/>
        <w:rPr>
          <w:i/>
        </w:rPr>
      </w:pPr>
      <w:r w:rsidRPr="14021F56">
        <w:rPr>
          <w:i/>
        </w:rPr>
        <w:t>Her kan I eventuelt henvise til jeres handlinger og målsætninger, f</w:t>
      </w:r>
      <w:r w:rsidR="00A16A3B" w:rsidRPr="14021F56">
        <w:rPr>
          <w:i/>
        </w:rPr>
        <w:t>x</w:t>
      </w:r>
      <w:r w:rsidRPr="14021F56">
        <w:rPr>
          <w:i/>
        </w:rPr>
        <w:t>:</w:t>
      </w:r>
    </w:p>
    <w:p w14:paraId="6EA738DE" w14:textId="77777777" w:rsidR="005376C1" w:rsidRPr="005376C1" w:rsidRDefault="005376C1" w:rsidP="005376C1">
      <w:pPr>
        <w:pStyle w:val="Listeafsnit"/>
        <w:spacing w:beforeLines="120" w:before="288" w:afterLines="120" w:after="288" w:line="276" w:lineRule="auto"/>
        <w:ind w:left="360"/>
        <w:rPr>
          <w:szCs w:val="20"/>
        </w:rPr>
      </w:pPr>
    </w:p>
    <w:p w14:paraId="203D8E64" w14:textId="77777777" w:rsidR="005376C1" w:rsidRPr="005376C1" w:rsidRDefault="005376C1" w:rsidP="005376C1">
      <w:pPr>
        <w:pStyle w:val="Listeafsnit"/>
        <w:spacing w:beforeLines="120" w:before="288" w:afterLines="120" w:after="288" w:line="276" w:lineRule="auto"/>
        <w:ind w:left="1440"/>
        <w:rPr>
          <w:i/>
          <w:iCs/>
          <w:szCs w:val="20"/>
        </w:rPr>
      </w:pPr>
      <w:bookmarkStart w:id="7" w:name="_Hlk187678087"/>
      <w:r w:rsidRPr="005376C1">
        <w:rPr>
          <w:i/>
          <w:iCs/>
          <w:szCs w:val="20"/>
        </w:rPr>
        <w:t>HANDLING</w:t>
      </w:r>
    </w:p>
    <w:p w14:paraId="748C61D3" w14:textId="54D9AE64" w:rsidR="005376C1" w:rsidRPr="005376C1" w:rsidRDefault="005376C1" w:rsidP="005376C1">
      <w:pPr>
        <w:pStyle w:val="Listeafsnit"/>
        <w:spacing w:beforeLines="120" w:before="288" w:afterLines="120" w:after="288" w:line="276" w:lineRule="auto"/>
        <w:ind w:left="1440"/>
        <w:rPr>
          <w:i/>
          <w:iCs/>
          <w:szCs w:val="20"/>
        </w:rPr>
      </w:pPr>
      <w:r w:rsidRPr="005376C1">
        <w:rPr>
          <w:i/>
          <w:iCs/>
          <w:szCs w:val="20"/>
        </w:rPr>
        <w:t>Vi har nedsat en intern arbejdsgruppe, der sikrer, at vi løbende implementerer arbejdet med miljø</w:t>
      </w:r>
      <w:r w:rsidR="00DC7ED2">
        <w:rPr>
          <w:i/>
          <w:iCs/>
          <w:szCs w:val="20"/>
        </w:rPr>
        <w:t>- og klima</w:t>
      </w:r>
      <w:r w:rsidRPr="005376C1">
        <w:rPr>
          <w:i/>
          <w:iCs/>
          <w:szCs w:val="20"/>
        </w:rPr>
        <w:t xml:space="preserve">politikken i vores daglige drift på tværs af virksomheden. </w:t>
      </w:r>
    </w:p>
    <w:p w14:paraId="4891D124" w14:textId="77777777" w:rsidR="005376C1" w:rsidRPr="005376C1" w:rsidRDefault="005376C1" w:rsidP="005376C1">
      <w:pPr>
        <w:pStyle w:val="Listeafsnit"/>
        <w:spacing w:beforeLines="120" w:before="288" w:afterLines="120" w:after="288" w:line="276" w:lineRule="auto"/>
        <w:ind w:left="714"/>
        <w:rPr>
          <w:i/>
          <w:iCs/>
          <w:szCs w:val="20"/>
        </w:rPr>
      </w:pPr>
    </w:p>
    <w:p w14:paraId="1D1124BA" w14:textId="77777777" w:rsidR="005376C1" w:rsidRPr="005376C1" w:rsidRDefault="005376C1" w:rsidP="005376C1">
      <w:pPr>
        <w:pStyle w:val="Listeafsnit"/>
        <w:spacing w:beforeLines="120" w:before="288" w:afterLines="120" w:after="288" w:line="276" w:lineRule="auto"/>
        <w:ind w:left="1440"/>
        <w:rPr>
          <w:i/>
          <w:iCs/>
          <w:szCs w:val="20"/>
        </w:rPr>
      </w:pPr>
      <w:r w:rsidRPr="005376C1">
        <w:rPr>
          <w:i/>
          <w:iCs/>
          <w:szCs w:val="20"/>
        </w:rPr>
        <w:t>MÅLSÆTNING</w:t>
      </w:r>
    </w:p>
    <w:p w14:paraId="35BAB476" w14:textId="780432BB" w:rsidR="005376C1" w:rsidRPr="005376C1" w:rsidRDefault="005376C1" w:rsidP="005376C1">
      <w:pPr>
        <w:pStyle w:val="Listeafsnit"/>
        <w:spacing w:beforeLines="120" w:before="288" w:afterLines="120" w:after="288" w:line="276" w:lineRule="auto"/>
        <w:ind w:left="1440"/>
        <w:contextualSpacing w:val="0"/>
        <w:rPr>
          <w:i/>
          <w:iCs/>
          <w:szCs w:val="20"/>
        </w:rPr>
      </w:pPr>
      <w:r w:rsidRPr="005376C1">
        <w:rPr>
          <w:i/>
          <w:iCs/>
          <w:szCs w:val="20"/>
        </w:rPr>
        <w:t>Arbejdsgruppen skal fremover mødes med ledelsen mindst én gang årligt for at gennemgå og opdatere miljø</w:t>
      </w:r>
      <w:r w:rsidR="00DC7ED2">
        <w:rPr>
          <w:i/>
          <w:iCs/>
          <w:szCs w:val="20"/>
        </w:rPr>
        <w:t>- og klima</w:t>
      </w:r>
      <w:r w:rsidRPr="005376C1">
        <w:rPr>
          <w:i/>
          <w:iCs/>
          <w:szCs w:val="20"/>
        </w:rPr>
        <w:t>politikken, målsætningerne og handlingsplanen for arbejdet med miljø og klima.</w:t>
      </w:r>
    </w:p>
    <w:bookmarkEnd w:id="7"/>
    <w:p w14:paraId="56A9D1E1" w14:textId="0DB87B33" w:rsidR="005376C1" w:rsidRPr="009D5AE8" w:rsidRDefault="005376C1" w:rsidP="009D5AE8">
      <w:pPr>
        <w:pStyle w:val="Listeafsnit"/>
        <w:numPr>
          <w:ilvl w:val="1"/>
          <w:numId w:val="35"/>
        </w:numPr>
        <w:spacing w:beforeLines="120" w:before="288" w:afterLines="120" w:after="288" w:line="276" w:lineRule="auto"/>
        <w:rPr>
          <w:szCs w:val="20"/>
        </w:rPr>
      </w:pPr>
      <w:r w:rsidRPr="009D5AE8">
        <w:rPr>
          <w:szCs w:val="20"/>
        </w:rPr>
        <w:t xml:space="preserve">Vi sørger løbende for, at alle ansatte er informeret om politikken, og hvordan de kan bidrage til, at den overholdes.  </w:t>
      </w:r>
    </w:p>
    <w:p w14:paraId="7E28058C" w14:textId="77777777" w:rsidR="009D5AE8" w:rsidRDefault="009D5AE8" w:rsidP="005376C1">
      <w:pPr>
        <w:pStyle w:val="Listeafsnit"/>
        <w:spacing w:beforeLines="120" w:before="288" w:afterLines="120" w:after="288" w:line="276" w:lineRule="auto"/>
        <w:ind w:left="360"/>
        <w:rPr>
          <w:i/>
          <w:iCs/>
          <w:szCs w:val="20"/>
        </w:rPr>
      </w:pPr>
    </w:p>
    <w:p w14:paraId="4BE59BB9" w14:textId="0C5E78C7" w:rsidR="005376C1" w:rsidRPr="005376C1" w:rsidRDefault="005376C1" w:rsidP="00350BAF">
      <w:pPr>
        <w:pStyle w:val="Listeafsnit"/>
        <w:spacing w:beforeLines="120" w:before="288" w:afterLines="120" w:after="288" w:line="276" w:lineRule="auto"/>
        <w:ind w:left="360" w:firstLine="142"/>
        <w:rPr>
          <w:szCs w:val="20"/>
        </w:rPr>
      </w:pPr>
      <w:r w:rsidRPr="005376C1">
        <w:rPr>
          <w:i/>
          <w:iCs/>
          <w:szCs w:val="20"/>
        </w:rPr>
        <w:t>Her kan I eventuelt henvise til jeres handlinger og målsætninger, f</w:t>
      </w:r>
      <w:r w:rsidR="004E33F1">
        <w:rPr>
          <w:i/>
          <w:iCs/>
          <w:szCs w:val="20"/>
        </w:rPr>
        <w:t>x</w:t>
      </w:r>
      <w:r w:rsidRPr="005376C1">
        <w:rPr>
          <w:i/>
          <w:iCs/>
          <w:szCs w:val="20"/>
        </w:rPr>
        <w:t>:</w:t>
      </w:r>
    </w:p>
    <w:p w14:paraId="636C8F6F" w14:textId="77777777" w:rsidR="004E33F1" w:rsidRDefault="004E33F1" w:rsidP="005376C1">
      <w:pPr>
        <w:pStyle w:val="Listeafsnit"/>
        <w:spacing w:beforeLines="120" w:before="288" w:afterLines="120" w:after="288" w:line="276" w:lineRule="auto"/>
        <w:ind w:left="1434" w:firstLine="6"/>
        <w:rPr>
          <w:i/>
          <w:iCs/>
          <w:szCs w:val="20"/>
        </w:rPr>
      </w:pPr>
    </w:p>
    <w:p w14:paraId="4293F321" w14:textId="2B1BC54B" w:rsidR="005376C1" w:rsidRPr="005376C1" w:rsidRDefault="005376C1" w:rsidP="005376C1">
      <w:pPr>
        <w:pStyle w:val="Listeafsnit"/>
        <w:spacing w:beforeLines="120" w:before="288" w:afterLines="120" w:after="288" w:line="276" w:lineRule="auto"/>
        <w:ind w:left="1434" w:firstLine="6"/>
        <w:rPr>
          <w:i/>
          <w:iCs/>
          <w:szCs w:val="20"/>
        </w:rPr>
      </w:pPr>
      <w:r w:rsidRPr="005376C1">
        <w:rPr>
          <w:i/>
          <w:iCs/>
          <w:szCs w:val="20"/>
        </w:rPr>
        <w:t>HANDLING</w:t>
      </w:r>
    </w:p>
    <w:p w14:paraId="40E31A8C" w14:textId="2C12E5E2" w:rsidR="005376C1" w:rsidRPr="005376C1" w:rsidRDefault="005376C1" w:rsidP="005376C1">
      <w:pPr>
        <w:pStyle w:val="Listeafsnit"/>
        <w:spacing w:beforeLines="120" w:before="288" w:afterLines="120" w:after="288" w:line="276" w:lineRule="auto"/>
        <w:ind w:left="1434"/>
        <w:rPr>
          <w:i/>
          <w:iCs/>
          <w:szCs w:val="20"/>
        </w:rPr>
      </w:pPr>
      <w:r w:rsidRPr="005376C1">
        <w:rPr>
          <w:i/>
          <w:iCs/>
          <w:szCs w:val="20"/>
        </w:rPr>
        <w:t xml:space="preserve">Som led i vores </w:t>
      </w:r>
      <w:r w:rsidR="00DF48E9">
        <w:rPr>
          <w:i/>
          <w:iCs/>
          <w:szCs w:val="20"/>
        </w:rPr>
        <w:t>introduktion af nye ansatte</w:t>
      </w:r>
      <w:r w:rsidRPr="005376C1">
        <w:rPr>
          <w:i/>
          <w:iCs/>
          <w:szCs w:val="20"/>
        </w:rPr>
        <w:t xml:space="preserve"> og generelle interne opkvalificering sørger vi for, at alle ansatte informeres om og sættes ind i vores miljø- og klimapolitik.  </w:t>
      </w:r>
    </w:p>
    <w:p w14:paraId="637E335D" w14:textId="77777777" w:rsidR="005376C1" w:rsidRPr="005376C1" w:rsidRDefault="005376C1" w:rsidP="005376C1">
      <w:pPr>
        <w:pStyle w:val="Listeafsnit"/>
        <w:spacing w:beforeLines="120" w:before="288" w:afterLines="120" w:after="288" w:line="276" w:lineRule="auto"/>
        <w:ind w:left="714"/>
        <w:rPr>
          <w:i/>
          <w:iCs/>
          <w:szCs w:val="20"/>
        </w:rPr>
      </w:pPr>
    </w:p>
    <w:p w14:paraId="7B857410" w14:textId="77777777" w:rsidR="005376C1" w:rsidRDefault="005376C1" w:rsidP="005376C1">
      <w:pPr>
        <w:pStyle w:val="Listeafsnit"/>
        <w:spacing w:beforeLines="120" w:before="288" w:afterLines="120" w:after="288" w:line="276" w:lineRule="auto"/>
        <w:ind w:left="1428" w:firstLine="6"/>
        <w:rPr>
          <w:i/>
          <w:iCs/>
          <w:szCs w:val="20"/>
        </w:rPr>
      </w:pPr>
      <w:r w:rsidRPr="005376C1">
        <w:rPr>
          <w:i/>
          <w:iCs/>
          <w:szCs w:val="20"/>
        </w:rPr>
        <w:t>MÅLSÆTNING</w:t>
      </w:r>
    </w:p>
    <w:p w14:paraId="31EDE8E4" w14:textId="1F598E39" w:rsidR="003230AF" w:rsidRPr="005376C1" w:rsidRDefault="003230AF" w:rsidP="005376C1">
      <w:pPr>
        <w:pStyle w:val="Listeafsnit"/>
        <w:spacing w:beforeLines="120" w:before="288" w:afterLines="120" w:after="288" w:line="276" w:lineRule="auto"/>
        <w:ind w:left="1428" w:firstLine="6"/>
        <w:rPr>
          <w:i/>
          <w:iCs/>
          <w:szCs w:val="20"/>
        </w:rPr>
      </w:pPr>
      <w:r w:rsidRPr="003230AF">
        <w:rPr>
          <w:i/>
          <w:iCs/>
          <w:szCs w:val="20"/>
        </w:rPr>
        <w:t>Alle ansatte bliver årligt informeret om eventuelle ændringer til politikken</w:t>
      </w:r>
      <w:r>
        <w:rPr>
          <w:i/>
          <w:iCs/>
          <w:szCs w:val="20"/>
        </w:rPr>
        <w:t>.</w:t>
      </w:r>
    </w:p>
    <w:p w14:paraId="4580A0DB" w14:textId="2D70B329" w:rsidR="005376C1" w:rsidRPr="005376C1" w:rsidRDefault="005376C1" w:rsidP="00E300E8">
      <w:pPr>
        <w:pStyle w:val="Overskrift1"/>
        <w:numPr>
          <w:ilvl w:val="0"/>
          <w:numId w:val="21"/>
        </w:numPr>
      </w:pPr>
      <w:bookmarkStart w:id="8" w:name="_Toc201832288"/>
      <w:r w:rsidRPr="005376C1">
        <w:t>Miljø og Klima</w:t>
      </w:r>
      <w:bookmarkEnd w:id="8"/>
    </w:p>
    <w:p w14:paraId="72A7DE80" w14:textId="755F54B9" w:rsidR="005376C1" w:rsidRPr="005376C1" w:rsidRDefault="005376C1" w:rsidP="002432C2">
      <w:pPr>
        <w:pStyle w:val="Listeafsnit"/>
        <w:numPr>
          <w:ilvl w:val="1"/>
          <w:numId w:val="21"/>
        </w:numPr>
        <w:spacing w:beforeLines="120" w:before="288" w:afterLines="120" w:after="288" w:line="240" w:lineRule="auto"/>
        <w:rPr>
          <w:szCs w:val="20"/>
        </w:rPr>
      </w:pPr>
      <w:r w:rsidRPr="005376C1">
        <w:rPr>
          <w:szCs w:val="20"/>
        </w:rPr>
        <w:t xml:space="preserve">I </w:t>
      </w:r>
      <w:r w:rsidRPr="005376C1">
        <w:rPr>
          <w:szCs w:val="20"/>
        </w:rPr>
        <w:fldChar w:fldCharType="begin">
          <w:ffData>
            <w:name w:val="Tekst17"/>
            <w:enabled/>
            <w:calcOnExit w:val="0"/>
            <w:textInput>
              <w:default w:val="[indsæt virksomhedsnavn]"/>
            </w:textInput>
          </w:ffData>
        </w:fldChar>
      </w:r>
      <w:bookmarkStart w:id="9" w:name="Tekst17"/>
      <w:r w:rsidRPr="005376C1">
        <w:rPr>
          <w:szCs w:val="20"/>
        </w:rPr>
        <w:instrText xml:space="preserve"> FORMTEXT </w:instrText>
      </w:r>
      <w:r w:rsidRPr="005376C1">
        <w:rPr>
          <w:szCs w:val="20"/>
        </w:rPr>
      </w:r>
      <w:r w:rsidRPr="005376C1">
        <w:rPr>
          <w:szCs w:val="20"/>
        </w:rPr>
        <w:fldChar w:fldCharType="separate"/>
      </w:r>
      <w:r w:rsidRPr="005376C1">
        <w:rPr>
          <w:noProof/>
          <w:szCs w:val="20"/>
        </w:rPr>
        <w:t>[indsæt virksomhedsnavn]</w:t>
      </w:r>
      <w:r w:rsidRPr="005376C1">
        <w:rPr>
          <w:szCs w:val="20"/>
        </w:rPr>
        <w:fldChar w:fldCharType="end"/>
      </w:r>
      <w:bookmarkEnd w:id="9"/>
      <w:r w:rsidRPr="005376C1">
        <w:rPr>
          <w:szCs w:val="20"/>
        </w:rPr>
        <w:t xml:space="preserve"> er vi opmærksomme på, at vi har indvirkning på miljø og klima.</w:t>
      </w:r>
    </w:p>
    <w:p w14:paraId="2D0FD8C0" w14:textId="03EFD23D" w:rsidR="005376C1" w:rsidRPr="005376C1" w:rsidRDefault="005376C1" w:rsidP="00DB28F5">
      <w:pPr>
        <w:pStyle w:val="xxxxxmsonormal"/>
        <w:numPr>
          <w:ilvl w:val="2"/>
          <w:numId w:val="36"/>
        </w:numPr>
        <w:spacing w:before="0" w:beforeAutospacing="0" w:after="0" w:afterAutospacing="0"/>
        <w:ind w:left="1440"/>
        <w:rPr>
          <w:rFonts w:ascii="IBM Plex Sans" w:hAnsi="IBM Plex Sans"/>
          <w:b/>
          <w:bCs/>
          <w:szCs w:val="20"/>
        </w:rPr>
      </w:pPr>
      <w:r w:rsidRPr="005376C1">
        <w:rPr>
          <w:rFonts w:ascii="IBM Plex Sans" w:hAnsi="IBM Plex Sans"/>
          <w:b/>
          <w:bCs/>
          <w:szCs w:val="20"/>
        </w:rPr>
        <w:t xml:space="preserve">Energi </w:t>
      </w:r>
    </w:p>
    <w:p w14:paraId="6074A82B" w14:textId="1F1DC55A" w:rsidR="005376C1" w:rsidRPr="005376C1" w:rsidRDefault="005376C1" w:rsidP="00350BAF">
      <w:pPr>
        <w:pStyle w:val="xxxxxmsonormal"/>
        <w:spacing w:before="0" w:beforeAutospacing="0" w:after="0" w:afterAutospacing="0"/>
        <w:ind w:left="1418"/>
        <w:rPr>
          <w:rFonts w:ascii="IBM Plex Sans" w:hAnsi="IBM Plex Sans"/>
          <w:szCs w:val="20"/>
        </w:rPr>
      </w:pPr>
      <w:r w:rsidRPr="005376C1">
        <w:rPr>
          <w:rFonts w:ascii="IBM Plex Sans" w:hAnsi="IBM Plex Sans"/>
          <w:szCs w:val="20"/>
        </w:rPr>
        <w:t xml:space="preserve">I </w:t>
      </w:r>
      <w:r w:rsidRPr="005376C1">
        <w:rPr>
          <w:rFonts w:ascii="IBM Plex Sans" w:hAnsi="IBM Plex Sans"/>
          <w:szCs w:val="20"/>
        </w:rPr>
        <w:fldChar w:fldCharType="begin">
          <w:ffData>
            <w:name w:val="Tekst20"/>
            <w:enabled/>
            <w:calcOnExit w:val="0"/>
            <w:textInput>
              <w:default w:val="[indsæt virksomhedsnavn]"/>
            </w:textInput>
          </w:ffData>
        </w:fldChar>
      </w:r>
      <w:bookmarkStart w:id="10" w:name="Tekst20"/>
      <w:r w:rsidRPr="005376C1">
        <w:rPr>
          <w:rFonts w:ascii="IBM Plex Sans" w:hAnsi="IBM Plex Sans"/>
          <w:szCs w:val="20"/>
        </w:rPr>
        <w:instrText xml:space="preserve"> FORMTEXT </w:instrText>
      </w:r>
      <w:r w:rsidRPr="005376C1">
        <w:rPr>
          <w:rFonts w:ascii="IBM Plex Sans" w:hAnsi="IBM Plex Sans"/>
          <w:szCs w:val="20"/>
        </w:rPr>
      </w:r>
      <w:r w:rsidRPr="005376C1">
        <w:rPr>
          <w:rFonts w:ascii="IBM Plex Sans" w:hAnsi="IBM Plex Sans"/>
          <w:szCs w:val="20"/>
        </w:rPr>
        <w:fldChar w:fldCharType="separate"/>
      </w:r>
      <w:r w:rsidRPr="005376C1">
        <w:rPr>
          <w:rFonts w:ascii="IBM Plex Sans" w:hAnsi="IBM Plex Sans"/>
          <w:noProof/>
          <w:szCs w:val="20"/>
        </w:rPr>
        <w:t>[indsæt virksomhedsnavn]</w:t>
      </w:r>
      <w:r w:rsidRPr="005376C1">
        <w:rPr>
          <w:rFonts w:ascii="IBM Plex Sans" w:hAnsi="IBM Plex Sans"/>
          <w:szCs w:val="20"/>
        </w:rPr>
        <w:fldChar w:fldCharType="end"/>
      </w:r>
      <w:bookmarkEnd w:id="10"/>
      <w:r w:rsidRPr="005376C1">
        <w:rPr>
          <w:rFonts w:ascii="IBM Plex Sans" w:hAnsi="IBM Plex Sans"/>
          <w:szCs w:val="20"/>
        </w:rPr>
        <w:t xml:space="preserve"> er vi opmærksomme på, at vi forbruger energi til at drive vores forretning. Vi arbejder derfor med at begrænse vores energiforbrug mest muligt.</w:t>
      </w:r>
    </w:p>
    <w:p w14:paraId="028F1FC9" w14:textId="14EEBF00" w:rsidR="005376C1" w:rsidRPr="005376C1" w:rsidRDefault="005376C1" w:rsidP="00350BAF">
      <w:pPr>
        <w:pStyle w:val="Listeafsnit"/>
        <w:spacing w:beforeLines="120" w:before="288" w:afterLines="120" w:after="288" w:line="276" w:lineRule="auto"/>
        <w:ind w:left="792" w:firstLine="626"/>
        <w:rPr>
          <w:szCs w:val="20"/>
        </w:rPr>
      </w:pPr>
      <w:r w:rsidRPr="005376C1">
        <w:rPr>
          <w:i/>
          <w:iCs/>
          <w:szCs w:val="20"/>
        </w:rPr>
        <w:lastRenderedPageBreak/>
        <w:t>Her kan I eventuelt henvise til jeres handlinger og målsætninger</w:t>
      </w:r>
      <w:r w:rsidR="006E738D">
        <w:rPr>
          <w:i/>
          <w:iCs/>
          <w:szCs w:val="20"/>
        </w:rPr>
        <w:t>,</w:t>
      </w:r>
      <w:r w:rsidRPr="005376C1">
        <w:rPr>
          <w:i/>
          <w:iCs/>
          <w:szCs w:val="20"/>
        </w:rPr>
        <w:t xml:space="preserve"> f</w:t>
      </w:r>
      <w:r w:rsidR="00B27055">
        <w:rPr>
          <w:i/>
          <w:iCs/>
          <w:szCs w:val="20"/>
        </w:rPr>
        <w:t>x</w:t>
      </w:r>
      <w:r w:rsidRPr="005376C1">
        <w:rPr>
          <w:i/>
          <w:iCs/>
          <w:szCs w:val="20"/>
        </w:rPr>
        <w:t>.:</w:t>
      </w:r>
    </w:p>
    <w:p w14:paraId="47C303F6" w14:textId="30B08A22" w:rsidR="005376C1" w:rsidRPr="005376C1" w:rsidRDefault="005376C1" w:rsidP="005376C1">
      <w:pPr>
        <w:pStyle w:val="xxxxxmsonormal"/>
        <w:spacing w:before="0" w:beforeAutospacing="0" w:after="0" w:afterAutospacing="0"/>
        <w:ind w:left="1440"/>
        <w:rPr>
          <w:rFonts w:ascii="IBM Plex Sans" w:hAnsi="IBM Plex Sans"/>
          <w:i/>
          <w:iCs/>
          <w:szCs w:val="20"/>
        </w:rPr>
      </w:pPr>
      <w:r w:rsidRPr="005376C1">
        <w:rPr>
          <w:rFonts w:ascii="IBM Plex Sans" w:hAnsi="IBM Plex Sans"/>
          <w:i/>
          <w:iCs/>
          <w:szCs w:val="20"/>
        </w:rPr>
        <w:t>HANDLING</w:t>
      </w:r>
      <w:r w:rsidRPr="005376C1">
        <w:rPr>
          <w:rFonts w:ascii="IBM Plex Sans" w:hAnsi="IBM Plex Sans"/>
          <w:i/>
          <w:iCs/>
          <w:szCs w:val="20"/>
        </w:rPr>
        <w:br/>
        <w:t>Vi registrerer vores totale energiforbrug hvert år og opgør det i mængden</w:t>
      </w:r>
      <w:r w:rsidR="00433AEC">
        <w:rPr>
          <w:rFonts w:ascii="IBM Plex Sans" w:hAnsi="IBM Plex Sans"/>
          <w:i/>
          <w:iCs/>
          <w:szCs w:val="20"/>
        </w:rPr>
        <w:t>,</w:t>
      </w:r>
      <w:r w:rsidRPr="005376C1">
        <w:rPr>
          <w:rFonts w:ascii="IBM Plex Sans" w:hAnsi="IBM Plex Sans"/>
          <w:i/>
          <w:iCs/>
          <w:szCs w:val="20"/>
        </w:rPr>
        <w:t xml:space="preserve"> der kommer fra vedvarende og ikke-vedvarende energikilder. </w:t>
      </w:r>
    </w:p>
    <w:p w14:paraId="1F7BD913" w14:textId="77777777" w:rsidR="005376C1" w:rsidRPr="005376C1" w:rsidRDefault="005376C1" w:rsidP="005376C1">
      <w:pPr>
        <w:pStyle w:val="xxxxxmsonormal"/>
        <w:spacing w:before="0" w:beforeAutospacing="0" w:after="0" w:afterAutospacing="0"/>
        <w:ind w:left="720"/>
        <w:rPr>
          <w:rFonts w:ascii="IBM Plex Sans" w:hAnsi="IBM Plex Sans"/>
          <w:i/>
          <w:iCs/>
          <w:szCs w:val="20"/>
          <w:highlight w:val="yellow"/>
        </w:rPr>
      </w:pPr>
    </w:p>
    <w:p w14:paraId="6D437D2D" w14:textId="77777777" w:rsidR="005376C1" w:rsidRPr="005376C1" w:rsidRDefault="005376C1" w:rsidP="005376C1">
      <w:pPr>
        <w:pStyle w:val="xxxxxmsonormal"/>
        <w:spacing w:before="0" w:beforeAutospacing="0" w:after="0" w:afterAutospacing="0"/>
        <w:ind w:left="720" w:firstLine="720"/>
        <w:rPr>
          <w:rFonts w:ascii="IBM Plex Sans" w:hAnsi="IBM Plex Sans"/>
          <w:i/>
          <w:iCs/>
          <w:szCs w:val="20"/>
        </w:rPr>
      </w:pPr>
      <w:r w:rsidRPr="005376C1">
        <w:rPr>
          <w:rFonts w:ascii="IBM Plex Sans" w:hAnsi="IBM Plex Sans"/>
          <w:i/>
          <w:iCs/>
          <w:szCs w:val="20"/>
        </w:rPr>
        <w:t>MÅLSÆTNING</w:t>
      </w:r>
    </w:p>
    <w:p w14:paraId="512607EE" w14:textId="7FB0195B" w:rsidR="005376C1" w:rsidRPr="005376C1" w:rsidRDefault="005376C1" w:rsidP="00225E88">
      <w:pPr>
        <w:pStyle w:val="xxxxxmsonormal"/>
        <w:spacing w:before="0" w:beforeAutospacing="0" w:after="0" w:afterAutospacing="0"/>
        <w:ind w:left="1440"/>
        <w:rPr>
          <w:rFonts w:ascii="IBM Plex Sans" w:hAnsi="IBM Plex Sans"/>
          <w:i/>
          <w:iCs/>
          <w:szCs w:val="20"/>
        </w:rPr>
      </w:pPr>
      <w:r w:rsidRPr="005376C1">
        <w:rPr>
          <w:rFonts w:ascii="IBM Plex Sans" w:hAnsi="IBM Plex Sans"/>
          <w:i/>
          <w:iCs/>
          <w:szCs w:val="20"/>
        </w:rPr>
        <w:t xml:space="preserve">I 20XX vil vi have udskiftet X % af vores elektricitet og varme til vedvarende energikilder. </w:t>
      </w:r>
    </w:p>
    <w:p w14:paraId="3B0B148C" w14:textId="77777777" w:rsidR="005376C1" w:rsidRPr="005376C1" w:rsidRDefault="005376C1" w:rsidP="005376C1">
      <w:pPr>
        <w:pStyle w:val="xxxxxmsonormal"/>
        <w:spacing w:before="0" w:beforeAutospacing="0" w:after="0" w:afterAutospacing="0"/>
        <w:ind w:left="720"/>
        <w:rPr>
          <w:rFonts w:ascii="IBM Plex Sans" w:hAnsi="IBM Plex Sans"/>
          <w:b/>
          <w:bCs/>
          <w:szCs w:val="20"/>
        </w:rPr>
      </w:pPr>
    </w:p>
    <w:p w14:paraId="33200598" w14:textId="77777777" w:rsidR="005376C1" w:rsidRPr="005376C1" w:rsidRDefault="005376C1" w:rsidP="00DB28F5">
      <w:pPr>
        <w:pStyle w:val="xxxxxmsonormal"/>
        <w:numPr>
          <w:ilvl w:val="2"/>
          <w:numId w:val="36"/>
        </w:numPr>
        <w:spacing w:before="0" w:beforeAutospacing="0" w:after="0" w:afterAutospacing="0"/>
        <w:ind w:left="1440"/>
        <w:rPr>
          <w:rFonts w:ascii="IBM Plex Sans" w:hAnsi="IBM Plex Sans"/>
          <w:b/>
          <w:bCs/>
          <w:szCs w:val="20"/>
        </w:rPr>
      </w:pPr>
      <w:r w:rsidRPr="005376C1">
        <w:rPr>
          <w:rFonts w:ascii="IBM Plex Sans" w:hAnsi="IBM Plex Sans"/>
          <w:b/>
          <w:bCs/>
          <w:szCs w:val="20"/>
        </w:rPr>
        <w:t>CO</w:t>
      </w:r>
      <w:r w:rsidRPr="005376C1">
        <w:rPr>
          <w:rFonts w:ascii="IBM Plex Sans" w:hAnsi="IBM Plex Sans"/>
          <w:b/>
          <w:bCs/>
          <w:szCs w:val="20"/>
          <w:vertAlign w:val="subscript"/>
        </w:rPr>
        <w:t>2</w:t>
      </w:r>
      <w:r w:rsidRPr="005376C1">
        <w:rPr>
          <w:rFonts w:ascii="IBM Plex Sans" w:hAnsi="IBM Plex Sans"/>
          <w:b/>
          <w:bCs/>
          <w:szCs w:val="20"/>
        </w:rPr>
        <w:t>e-udledninger</w:t>
      </w:r>
    </w:p>
    <w:p w14:paraId="6E835DAD" w14:textId="77777777" w:rsidR="005376C1" w:rsidRPr="005376C1" w:rsidRDefault="005376C1" w:rsidP="00350BAF">
      <w:pPr>
        <w:pStyle w:val="xxxxxmsonormal"/>
        <w:spacing w:before="0" w:beforeAutospacing="0" w:after="0" w:afterAutospacing="0"/>
        <w:ind w:left="1418"/>
        <w:rPr>
          <w:rFonts w:ascii="IBM Plex Sans" w:hAnsi="IBM Plex Sans"/>
          <w:szCs w:val="20"/>
        </w:rPr>
      </w:pPr>
      <w:r w:rsidRPr="005376C1">
        <w:rPr>
          <w:rFonts w:ascii="IBM Plex Sans" w:hAnsi="IBM Plex Sans"/>
          <w:szCs w:val="20"/>
        </w:rPr>
        <w:t xml:space="preserve">I </w:t>
      </w:r>
      <w:r w:rsidRPr="005376C1">
        <w:rPr>
          <w:rFonts w:ascii="IBM Plex Sans" w:hAnsi="IBM Plex Sans"/>
          <w:szCs w:val="20"/>
        </w:rPr>
        <w:fldChar w:fldCharType="begin">
          <w:ffData>
            <w:name w:val=""/>
            <w:enabled/>
            <w:calcOnExit w:val="0"/>
            <w:textInput>
              <w:default w:val="[indsæt virksomhedsnavn]"/>
            </w:textInput>
          </w:ffData>
        </w:fldChar>
      </w:r>
      <w:r w:rsidRPr="005376C1">
        <w:rPr>
          <w:rFonts w:ascii="IBM Plex Sans" w:hAnsi="IBM Plex Sans"/>
          <w:szCs w:val="20"/>
        </w:rPr>
        <w:instrText xml:space="preserve"> FORMTEXT </w:instrText>
      </w:r>
      <w:r w:rsidRPr="005376C1">
        <w:rPr>
          <w:rFonts w:ascii="IBM Plex Sans" w:hAnsi="IBM Plex Sans"/>
          <w:szCs w:val="20"/>
        </w:rPr>
      </w:r>
      <w:r w:rsidRPr="005376C1">
        <w:rPr>
          <w:rFonts w:ascii="IBM Plex Sans" w:hAnsi="IBM Plex Sans"/>
          <w:szCs w:val="20"/>
        </w:rPr>
        <w:fldChar w:fldCharType="separate"/>
      </w:r>
      <w:r w:rsidRPr="005376C1">
        <w:rPr>
          <w:rFonts w:ascii="IBM Plex Sans" w:hAnsi="IBM Plex Sans"/>
          <w:noProof/>
          <w:szCs w:val="20"/>
        </w:rPr>
        <w:t>[indsæt virksomhedsnavn]</w:t>
      </w:r>
      <w:r w:rsidRPr="005376C1">
        <w:rPr>
          <w:rFonts w:ascii="IBM Plex Sans" w:hAnsi="IBM Plex Sans"/>
          <w:szCs w:val="20"/>
        </w:rPr>
        <w:fldChar w:fldCharType="end"/>
      </w:r>
      <w:r w:rsidRPr="005376C1">
        <w:rPr>
          <w:rFonts w:ascii="IBM Plex Sans" w:hAnsi="IBM Plex Sans"/>
          <w:szCs w:val="20"/>
        </w:rPr>
        <w:t xml:space="preserve"> er vi opmærksomme på, at vores forretningsaktiviteter bidrager til udledning af CO</w:t>
      </w:r>
      <w:r w:rsidRPr="005376C1">
        <w:rPr>
          <w:rFonts w:ascii="IBM Plex Sans" w:hAnsi="IBM Plex Sans"/>
          <w:szCs w:val="20"/>
          <w:vertAlign w:val="subscript"/>
        </w:rPr>
        <w:t>2</w:t>
      </w:r>
      <w:r w:rsidRPr="005376C1">
        <w:rPr>
          <w:rFonts w:ascii="IBM Plex Sans" w:hAnsi="IBM Plex Sans"/>
          <w:szCs w:val="20"/>
        </w:rPr>
        <w:t>e. Vi arbejder derfor med at drive energieffektive processer og begrænse vores CO</w:t>
      </w:r>
      <w:r w:rsidRPr="005376C1">
        <w:rPr>
          <w:rFonts w:ascii="IBM Plex Sans" w:hAnsi="IBM Plex Sans"/>
          <w:szCs w:val="20"/>
          <w:vertAlign w:val="subscript"/>
        </w:rPr>
        <w:t>2</w:t>
      </w:r>
      <w:r w:rsidRPr="005376C1">
        <w:rPr>
          <w:rFonts w:ascii="IBM Plex Sans" w:hAnsi="IBM Plex Sans"/>
          <w:szCs w:val="20"/>
        </w:rPr>
        <w:t xml:space="preserve">e-udledninger. </w:t>
      </w:r>
    </w:p>
    <w:p w14:paraId="40AD9E4C" w14:textId="2D9B3A9B" w:rsidR="005376C1" w:rsidRPr="005376C1" w:rsidRDefault="005376C1" w:rsidP="00350BAF">
      <w:pPr>
        <w:pStyle w:val="Listeafsnit"/>
        <w:spacing w:beforeLines="120" w:before="288" w:afterLines="120" w:after="288" w:line="276" w:lineRule="auto"/>
        <w:ind w:left="792" w:firstLine="626"/>
        <w:rPr>
          <w:szCs w:val="20"/>
        </w:rPr>
      </w:pPr>
      <w:r w:rsidRPr="005376C1">
        <w:rPr>
          <w:i/>
          <w:iCs/>
          <w:szCs w:val="20"/>
        </w:rPr>
        <w:t>Her kan I eventuelt henvise til jeres handlinger og målsætninger, f</w:t>
      </w:r>
      <w:r w:rsidR="006A353B">
        <w:rPr>
          <w:i/>
          <w:iCs/>
          <w:szCs w:val="20"/>
        </w:rPr>
        <w:t>x</w:t>
      </w:r>
      <w:r w:rsidRPr="005376C1">
        <w:rPr>
          <w:i/>
          <w:iCs/>
          <w:szCs w:val="20"/>
        </w:rPr>
        <w:t>:</w:t>
      </w:r>
    </w:p>
    <w:p w14:paraId="5F9EAB64" w14:textId="77777777" w:rsidR="005376C1" w:rsidRPr="005376C1" w:rsidRDefault="005376C1" w:rsidP="005376C1">
      <w:pPr>
        <w:pStyle w:val="xxxxxmsonormal"/>
        <w:spacing w:before="0" w:beforeAutospacing="0" w:after="0" w:afterAutospacing="0"/>
        <w:ind w:left="1440"/>
        <w:rPr>
          <w:rFonts w:ascii="IBM Plex Sans" w:hAnsi="IBM Plex Sans"/>
          <w:i/>
          <w:iCs/>
          <w:szCs w:val="20"/>
        </w:rPr>
      </w:pPr>
      <w:r w:rsidRPr="005376C1">
        <w:rPr>
          <w:rFonts w:ascii="IBM Plex Sans" w:hAnsi="IBM Plex Sans"/>
          <w:i/>
          <w:iCs/>
          <w:szCs w:val="20"/>
        </w:rPr>
        <w:t>HANDLING</w:t>
      </w:r>
    </w:p>
    <w:p w14:paraId="6521F6BD" w14:textId="1BAB0FDF" w:rsidR="005376C1" w:rsidRPr="005376C1" w:rsidRDefault="005376C1" w:rsidP="005376C1">
      <w:pPr>
        <w:pStyle w:val="xxxxxmsonormal"/>
        <w:spacing w:before="0" w:beforeAutospacing="0" w:after="0" w:afterAutospacing="0"/>
        <w:ind w:left="1440"/>
        <w:rPr>
          <w:rFonts w:ascii="IBM Plex Sans" w:hAnsi="IBM Plex Sans"/>
          <w:i/>
          <w:iCs/>
          <w:szCs w:val="20"/>
        </w:rPr>
      </w:pPr>
      <w:r w:rsidRPr="005376C1">
        <w:rPr>
          <w:rFonts w:ascii="IBM Plex Sans" w:hAnsi="IBM Plex Sans"/>
          <w:i/>
          <w:iCs/>
          <w:szCs w:val="20"/>
        </w:rPr>
        <w:t>Vi beregner vores CO</w:t>
      </w:r>
      <w:r w:rsidRPr="00A75A05">
        <w:rPr>
          <w:rFonts w:ascii="IBM Plex Sans" w:hAnsi="IBM Plex Sans"/>
          <w:i/>
          <w:iCs/>
          <w:szCs w:val="20"/>
          <w:vertAlign w:val="subscript"/>
        </w:rPr>
        <w:t>2</w:t>
      </w:r>
      <w:r w:rsidRPr="005376C1">
        <w:rPr>
          <w:rFonts w:ascii="IBM Plex Sans" w:hAnsi="IBM Plex Sans"/>
          <w:i/>
          <w:iCs/>
          <w:szCs w:val="20"/>
        </w:rPr>
        <w:t>e</w:t>
      </w:r>
      <w:r w:rsidR="006A353B">
        <w:rPr>
          <w:rFonts w:ascii="IBM Plex Sans" w:hAnsi="IBM Plex Sans"/>
          <w:i/>
          <w:iCs/>
          <w:szCs w:val="20"/>
        </w:rPr>
        <w:t>-</w:t>
      </w:r>
      <w:r w:rsidRPr="005376C1">
        <w:rPr>
          <w:rFonts w:ascii="IBM Plex Sans" w:hAnsi="IBM Plex Sans"/>
          <w:i/>
          <w:iCs/>
          <w:szCs w:val="20"/>
        </w:rPr>
        <w:t>udledning forbundet med drift af egne faciliteter og forbrug af brændstof til ejede eller leasede transportmidler (</w:t>
      </w:r>
      <w:proofErr w:type="spellStart"/>
      <w:r w:rsidRPr="005376C1">
        <w:rPr>
          <w:rFonts w:ascii="IBM Plex Sans" w:hAnsi="IBM Plex Sans"/>
          <w:i/>
          <w:iCs/>
          <w:szCs w:val="20"/>
        </w:rPr>
        <w:t>Scope</w:t>
      </w:r>
      <w:proofErr w:type="spellEnd"/>
      <w:r w:rsidRPr="005376C1">
        <w:rPr>
          <w:rFonts w:ascii="IBM Plex Sans" w:hAnsi="IBM Plex Sans"/>
          <w:i/>
          <w:iCs/>
          <w:szCs w:val="20"/>
        </w:rPr>
        <w:t xml:space="preserve"> 1) samt vores forsyningsrettede forbrug, herunder el og varme (</w:t>
      </w:r>
      <w:proofErr w:type="spellStart"/>
      <w:r w:rsidRPr="005376C1">
        <w:rPr>
          <w:rFonts w:ascii="IBM Plex Sans" w:hAnsi="IBM Plex Sans"/>
          <w:i/>
          <w:iCs/>
          <w:szCs w:val="20"/>
        </w:rPr>
        <w:t>Scope</w:t>
      </w:r>
      <w:proofErr w:type="spellEnd"/>
      <w:r w:rsidRPr="005376C1">
        <w:rPr>
          <w:rFonts w:ascii="IBM Plex Sans" w:hAnsi="IBM Plex Sans"/>
          <w:i/>
          <w:iCs/>
          <w:szCs w:val="20"/>
        </w:rPr>
        <w:t xml:space="preserve"> 2). </w:t>
      </w:r>
    </w:p>
    <w:p w14:paraId="6303A193" w14:textId="77777777" w:rsidR="005376C1" w:rsidRPr="005376C1" w:rsidRDefault="005376C1" w:rsidP="005376C1">
      <w:pPr>
        <w:pStyle w:val="xxxxxmsonormal"/>
        <w:spacing w:before="0" w:beforeAutospacing="0" w:after="0" w:afterAutospacing="0"/>
        <w:rPr>
          <w:rFonts w:ascii="IBM Plex Sans" w:hAnsi="IBM Plex Sans"/>
          <w:i/>
          <w:iCs/>
          <w:szCs w:val="20"/>
        </w:rPr>
      </w:pPr>
    </w:p>
    <w:p w14:paraId="1D5A7A58" w14:textId="77777777" w:rsidR="005376C1" w:rsidRPr="005376C1" w:rsidRDefault="005376C1" w:rsidP="005376C1">
      <w:pPr>
        <w:pStyle w:val="xxxxxmsonormal"/>
        <w:spacing w:before="0" w:beforeAutospacing="0" w:after="0" w:afterAutospacing="0"/>
        <w:ind w:left="1440"/>
        <w:rPr>
          <w:rFonts w:ascii="IBM Plex Sans" w:hAnsi="IBM Plex Sans"/>
          <w:i/>
          <w:iCs/>
          <w:szCs w:val="20"/>
        </w:rPr>
      </w:pPr>
      <w:r w:rsidRPr="005376C1">
        <w:rPr>
          <w:rFonts w:ascii="IBM Plex Sans" w:hAnsi="IBM Plex Sans"/>
          <w:i/>
          <w:iCs/>
          <w:szCs w:val="20"/>
        </w:rPr>
        <w:t>MÅLSÆTNING</w:t>
      </w:r>
    </w:p>
    <w:p w14:paraId="331431B3" w14:textId="3E0F763A" w:rsidR="005376C1" w:rsidRPr="005376C1" w:rsidRDefault="005376C1" w:rsidP="005376C1">
      <w:pPr>
        <w:pStyle w:val="xxxxxmsonormal"/>
        <w:spacing w:before="0" w:beforeAutospacing="0" w:after="0" w:afterAutospacing="0"/>
        <w:ind w:left="1440"/>
        <w:rPr>
          <w:rFonts w:ascii="IBM Plex Sans" w:hAnsi="IBM Plex Sans"/>
          <w:i/>
          <w:iCs/>
          <w:szCs w:val="20"/>
        </w:rPr>
      </w:pPr>
      <w:r w:rsidRPr="005376C1">
        <w:rPr>
          <w:rFonts w:ascii="IBM Plex Sans" w:hAnsi="IBM Plex Sans"/>
          <w:i/>
          <w:iCs/>
          <w:szCs w:val="20"/>
        </w:rPr>
        <w:t>Vi har et mål om at reducere vores CO</w:t>
      </w:r>
      <w:r w:rsidRPr="005376C1">
        <w:rPr>
          <w:rFonts w:ascii="IBM Plex Sans" w:hAnsi="IBM Plex Sans"/>
          <w:i/>
          <w:iCs/>
          <w:szCs w:val="20"/>
          <w:vertAlign w:val="subscript"/>
        </w:rPr>
        <w:t>2</w:t>
      </w:r>
      <w:r w:rsidRPr="005376C1">
        <w:rPr>
          <w:rFonts w:ascii="IBM Plex Sans" w:hAnsi="IBM Plex Sans"/>
          <w:i/>
          <w:iCs/>
          <w:szCs w:val="20"/>
        </w:rPr>
        <w:t>e-udledninger med X % inden 20XX</w:t>
      </w:r>
      <w:r w:rsidR="006E49FD">
        <w:rPr>
          <w:rFonts w:ascii="IBM Plex Sans" w:hAnsi="IBM Plex Sans"/>
          <w:i/>
          <w:iCs/>
          <w:szCs w:val="20"/>
        </w:rPr>
        <w:t>,</w:t>
      </w:r>
      <w:r w:rsidRPr="005376C1">
        <w:rPr>
          <w:rFonts w:ascii="IBM Plex Sans" w:hAnsi="IBM Plex Sans"/>
          <w:i/>
          <w:iCs/>
          <w:szCs w:val="20"/>
        </w:rPr>
        <w:t xml:space="preserve"> jf. vores baseline år, 20XX. </w:t>
      </w:r>
    </w:p>
    <w:p w14:paraId="28C36E8E" w14:textId="77777777" w:rsidR="005376C1" w:rsidRPr="005376C1" w:rsidRDefault="005376C1" w:rsidP="005376C1">
      <w:pPr>
        <w:pStyle w:val="xxxxxmsonormal"/>
        <w:spacing w:before="0" w:beforeAutospacing="0" w:after="0" w:afterAutospacing="0"/>
        <w:rPr>
          <w:rFonts w:ascii="IBM Plex Sans" w:hAnsi="IBM Plex Sans"/>
          <w:szCs w:val="20"/>
        </w:rPr>
      </w:pPr>
    </w:p>
    <w:p w14:paraId="6C74FED9" w14:textId="77777777" w:rsidR="005376C1" w:rsidRPr="005376C1" w:rsidRDefault="005376C1" w:rsidP="00DB28F5">
      <w:pPr>
        <w:pStyle w:val="xxxxxmsonormal"/>
        <w:numPr>
          <w:ilvl w:val="2"/>
          <w:numId w:val="36"/>
        </w:numPr>
        <w:spacing w:before="0" w:beforeAutospacing="0" w:after="0" w:afterAutospacing="0"/>
        <w:ind w:left="1440"/>
        <w:rPr>
          <w:rFonts w:ascii="IBM Plex Sans" w:hAnsi="IBM Plex Sans"/>
          <w:b/>
          <w:bCs/>
          <w:szCs w:val="20"/>
        </w:rPr>
      </w:pPr>
      <w:r w:rsidRPr="005376C1">
        <w:rPr>
          <w:rFonts w:ascii="IBM Plex Sans" w:hAnsi="IBM Plex Sans"/>
          <w:b/>
          <w:bCs/>
          <w:szCs w:val="20"/>
        </w:rPr>
        <w:t>Forurening</w:t>
      </w:r>
    </w:p>
    <w:p w14:paraId="5F61ACB0" w14:textId="5CEBF9A1" w:rsidR="005376C1" w:rsidRPr="005376C1" w:rsidRDefault="005376C1" w:rsidP="00350BAF">
      <w:pPr>
        <w:pStyle w:val="xxxxxmsonormal"/>
        <w:spacing w:before="0" w:beforeAutospacing="0" w:after="0" w:afterAutospacing="0"/>
        <w:ind w:left="1418"/>
        <w:rPr>
          <w:rFonts w:ascii="IBM Plex Sans" w:hAnsi="IBM Plex Sans"/>
          <w:szCs w:val="20"/>
        </w:rPr>
      </w:pPr>
      <w:r w:rsidRPr="005376C1">
        <w:rPr>
          <w:rFonts w:ascii="IBM Plex Sans" w:hAnsi="IBM Plex Sans"/>
          <w:szCs w:val="20"/>
        </w:rPr>
        <w:t xml:space="preserve">I </w:t>
      </w:r>
      <w:r w:rsidRPr="005376C1">
        <w:rPr>
          <w:rFonts w:ascii="IBM Plex Sans" w:hAnsi="IBM Plex Sans"/>
          <w:szCs w:val="20"/>
        </w:rPr>
        <w:fldChar w:fldCharType="begin">
          <w:ffData>
            <w:name w:val="Tekst22"/>
            <w:enabled/>
            <w:calcOnExit w:val="0"/>
            <w:textInput>
              <w:default w:val="[indsæt virksomhedsnavn]"/>
            </w:textInput>
          </w:ffData>
        </w:fldChar>
      </w:r>
      <w:bookmarkStart w:id="11" w:name="Tekst22"/>
      <w:r w:rsidRPr="005376C1">
        <w:rPr>
          <w:rFonts w:ascii="IBM Plex Sans" w:hAnsi="IBM Plex Sans"/>
          <w:szCs w:val="20"/>
        </w:rPr>
        <w:instrText xml:space="preserve"> FORMTEXT </w:instrText>
      </w:r>
      <w:r w:rsidRPr="005376C1">
        <w:rPr>
          <w:rFonts w:ascii="IBM Plex Sans" w:hAnsi="IBM Plex Sans"/>
          <w:szCs w:val="20"/>
        </w:rPr>
      </w:r>
      <w:r w:rsidRPr="005376C1">
        <w:rPr>
          <w:rFonts w:ascii="IBM Plex Sans" w:hAnsi="IBM Plex Sans"/>
          <w:szCs w:val="20"/>
        </w:rPr>
        <w:fldChar w:fldCharType="separate"/>
      </w:r>
      <w:r w:rsidRPr="005376C1">
        <w:rPr>
          <w:rFonts w:ascii="IBM Plex Sans" w:hAnsi="IBM Plex Sans"/>
          <w:noProof/>
          <w:szCs w:val="20"/>
        </w:rPr>
        <w:t>[indsæt virksomhedsnavn]</w:t>
      </w:r>
      <w:r w:rsidRPr="005376C1">
        <w:rPr>
          <w:rFonts w:ascii="IBM Plex Sans" w:hAnsi="IBM Plex Sans"/>
          <w:szCs w:val="20"/>
        </w:rPr>
        <w:fldChar w:fldCharType="end"/>
      </w:r>
      <w:bookmarkEnd w:id="11"/>
      <w:r w:rsidRPr="005376C1">
        <w:rPr>
          <w:rFonts w:ascii="IBM Plex Sans" w:hAnsi="IBM Plex Sans"/>
          <w:szCs w:val="20"/>
        </w:rPr>
        <w:t xml:space="preserve"> arbejder vi med at holde vores forurening af luft, jord og vand til et minimum. Derudover arbejder vi med at minimere eller undgå brugen af problematiske stoffer</w:t>
      </w:r>
      <w:r w:rsidR="00972CD7">
        <w:rPr>
          <w:rFonts w:ascii="IBM Plex Sans" w:hAnsi="IBM Plex Sans"/>
          <w:szCs w:val="20"/>
        </w:rPr>
        <w:t>.</w:t>
      </w:r>
      <w:r w:rsidR="00203F00" w:rsidRPr="005376C1">
        <w:rPr>
          <w:rFonts w:ascii="IBM Plex Sans" w:hAnsi="IBM Plex Sans"/>
          <w:szCs w:val="20"/>
        </w:rPr>
        <w:t xml:space="preserve"> </w:t>
      </w:r>
    </w:p>
    <w:p w14:paraId="412ABE52" w14:textId="4C4BBFA6" w:rsidR="005376C1" w:rsidRPr="005376C1" w:rsidRDefault="005376C1" w:rsidP="00350BAF">
      <w:pPr>
        <w:pStyle w:val="Listeafsnit"/>
        <w:spacing w:beforeLines="120" w:before="288" w:afterLines="120" w:after="288" w:line="276" w:lineRule="auto"/>
        <w:ind w:left="792" w:firstLine="626"/>
        <w:rPr>
          <w:szCs w:val="20"/>
        </w:rPr>
      </w:pPr>
      <w:r w:rsidRPr="005376C1">
        <w:rPr>
          <w:i/>
          <w:iCs/>
          <w:szCs w:val="20"/>
        </w:rPr>
        <w:t>Her kan I eventuelt henvise til jeres handlinger og målsætninger, f</w:t>
      </w:r>
      <w:r w:rsidR="00E92DAE">
        <w:rPr>
          <w:i/>
          <w:iCs/>
          <w:szCs w:val="20"/>
        </w:rPr>
        <w:t>x</w:t>
      </w:r>
      <w:r w:rsidRPr="005376C1">
        <w:rPr>
          <w:i/>
          <w:iCs/>
          <w:szCs w:val="20"/>
        </w:rPr>
        <w:t>:</w:t>
      </w:r>
    </w:p>
    <w:p w14:paraId="1FD41639" w14:textId="77777777" w:rsidR="005376C1" w:rsidRPr="005376C1" w:rsidRDefault="005376C1" w:rsidP="005376C1">
      <w:pPr>
        <w:pStyle w:val="xxxxxmsonormal"/>
        <w:spacing w:before="0" w:beforeAutospacing="0" w:after="0" w:afterAutospacing="0"/>
        <w:ind w:left="1440"/>
        <w:rPr>
          <w:rFonts w:ascii="IBM Plex Sans" w:hAnsi="IBM Plex Sans"/>
          <w:i/>
          <w:iCs/>
          <w:szCs w:val="20"/>
        </w:rPr>
      </w:pPr>
      <w:r w:rsidRPr="005376C1">
        <w:rPr>
          <w:rFonts w:ascii="IBM Plex Sans" w:hAnsi="IBM Plex Sans"/>
          <w:i/>
          <w:iCs/>
          <w:szCs w:val="20"/>
        </w:rPr>
        <w:t>HANDLING</w:t>
      </w:r>
    </w:p>
    <w:p w14:paraId="266558A8" w14:textId="73CE7A5C" w:rsidR="005376C1" w:rsidRPr="005376C1" w:rsidRDefault="005376C1" w:rsidP="005376C1">
      <w:pPr>
        <w:pStyle w:val="xxxxxmsonormal"/>
        <w:spacing w:before="0" w:beforeAutospacing="0" w:after="0" w:afterAutospacing="0"/>
        <w:ind w:left="1440"/>
        <w:rPr>
          <w:rFonts w:ascii="IBM Plex Sans" w:hAnsi="IBM Plex Sans"/>
          <w:i/>
          <w:iCs/>
          <w:szCs w:val="20"/>
        </w:rPr>
      </w:pPr>
      <w:r w:rsidRPr="005376C1">
        <w:rPr>
          <w:rFonts w:ascii="IBM Plex Sans" w:hAnsi="IBM Plex Sans"/>
          <w:i/>
          <w:iCs/>
          <w:szCs w:val="20"/>
        </w:rPr>
        <w:t>Vi arbejder løbende med at registrere vores forurening af luft, vand og jord i vores egne aktiviteter og opgøre de forskellige mængder inden</w:t>
      </w:r>
      <w:r w:rsidR="008737AF">
        <w:rPr>
          <w:rFonts w:ascii="IBM Plex Sans" w:hAnsi="IBM Plex Sans"/>
          <w:i/>
          <w:iCs/>
          <w:szCs w:val="20"/>
        </w:rPr>
        <w:t xml:space="preserve"> </w:t>
      </w:r>
      <w:r w:rsidRPr="005376C1">
        <w:rPr>
          <w:rFonts w:ascii="IBM Plex Sans" w:hAnsi="IBM Plex Sans"/>
          <w:i/>
          <w:iCs/>
          <w:szCs w:val="20"/>
        </w:rPr>
        <w:t>for hver kategori</w:t>
      </w:r>
      <w:r w:rsidR="00503770">
        <w:rPr>
          <w:rFonts w:ascii="IBM Plex Sans" w:hAnsi="IBM Plex Sans"/>
          <w:i/>
          <w:iCs/>
          <w:szCs w:val="20"/>
        </w:rPr>
        <w:t>,</w:t>
      </w:r>
      <w:r w:rsidR="00A22E32">
        <w:rPr>
          <w:rFonts w:ascii="IBM Plex Sans" w:hAnsi="IBM Plex Sans"/>
          <w:i/>
          <w:iCs/>
          <w:szCs w:val="20"/>
        </w:rPr>
        <w:t xml:space="preserve"> herunder bl.a. vores forbrug af pesticider, kemikalier</w:t>
      </w:r>
      <w:r w:rsidR="00C50443">
        <w:rPr>
          <w:rFonts w:ascii="IBM Plex Sans" w:hAnsi="IBM Plex Sans"/>
          <w:i/>
          <w:iCs/>
          <w:szCs w:val="20"/>
        </w:rPr>
        <w:t xml:space="preserve"> mv</w:t>
      </w:r>
      <w:r w:rsidRPr="005376C1">
        <w:rPr>
          <w:rFonts w:ascii="IBM Plex Sans" w:hAnsi="IBM Plex Sans"/>
          <w:i/>
          <w:iCs/>
          <w:szCs w:val="20"/>
        </w:rPr>
        <w:t xml:space="preserve">. </w:t>
      </w:r>
    </w:p>
    <w:p w14:paraId="1906F79B" w14:textId="77777777" w:rsidR="005376C1" w:rsidRPr="005376C1" w:rsidRDefault="005376C1" w:rsidP="005376C1">
      <w:pPr>
        <w:pStyle w:val="xxxxxmsonormal"/>
        <w:spacing w:before="0" w:beforeAutospacing="0" w:after="0" w:afterAutospacing="0"/>
        <w:ind w:left="720"/>
        <w:rPr>
          <w:rFonts w:ascii="IBM Plex Sans" w:hAnsi="IBM Plex Sans"/>
          <w:szCs w:val="20"/>
        </w:rPr>
      </w:pPr>
    </w:p>
    <w:p w14:paraId="3B55AF3B" w14:textId="77777777" w:rsidR="005376C1" w:rsidRPr="005376C1" w:rsidRDefault="005376C1" w:rsidP="005376C1">
      <w:pPr>
        <w:pStyle w:val="xxxxxmsonormal"/>
        <w:spacing w:before="0" w:beforeAutospacing="0" w:after="0" w:afterAutospacing="0"/>
        <w:ind w:left="1440"/>
        <w:rPr>
          <w:rFonts w:ascii="IBM Plex Sans" w:hAnsi="IBM Plex Sans"/>
          <w:i/>
          <w:iCs/>
          <w:szCs w:val="20"/>
        </w:rPr>
      </w:pPr>
      <w:r w:rsidRPr="005376C1">
        <w:rPr>
          <w:rFonts w:ascii="IBM Plex Sans" w:hAnsi="IBM Plex Sans"/>
          <w:i/>
          <w:iCs/>
          <w:szCs w:val="20"/>
        </w:rPr>
        <w:t>MÅLSÆTNING</w:t>
      </w:r>
    </w:p>
    <w:p w14:paraId="61302D91" w14:textId="77777777" w:rsidR="005376C1" w:rsidRPr="005376C1" w:rsidRDefault="005376C1" w:rsidP="005376C1">
      <w:pPr>
        <w:pStyle w:val="xxxxxmsonormal"/>
        <w:spacing w:before="0" w:beforeAutospacing="0" w:after="0" w:afterAutospacing="0"/>
        <w:ind w:left="1440"/>
        <w:rPr>
          <w:rFonts w:ascii="IBM Plex Sans" w:hAnsi="IBM Plex Sans"/>
          <w:i/>
          <w:iCs/>
          <w:szCs w:val="20"/>
        </w:rPr>
      </w:pPr>
      <w:r w:rsidRPr="005376C1">
        <w:rPr>
          <w:rFonts w:ascii="IBM Plex Sans" w:hAnsi="IBM Plex Sans"/>
          <w:i/>
          <w:iCs/>
          <w:szCs w:val="20"/>
        </w:rPr>
        <w:t xml:space="preserve">Inden udgangen af 20XX vil vi have opsat et miljøledelsessystem, så vi kan arbejde systematisk med at registrere og sætte reduktionsmål for vores forurening.  </w:t>
      </w:r>
    </w:p>
    <w:p w14:paraId="10510A4A" w14:textId="77777777" w:rsidR="005376C1" w:rsidRPr="005376C1" w:rsidRDefault="005376C1" w:rsidP="005376C1">
      <w:pPr>
        <w:pStyle w:val="xxxxxmsonormal"/>
        <w:spacing w:before="0" w:beforeAutospacing="0" w:after="0" w:afterAutospacing="0"/>
        <w:rPr>
          <w:rFonts w:ascii="IBM Plex Sans" w:hAnsi="IBM Plex Sans"/>
          <w:szCs w:val="20"/>
        </w:rPr>
      </w:pPr>
    </w:p>
    <w:p w14:paraId="100480F8" w14:textId="77777777" w:rsidR="005376C1" w:rsidRPr="005376C1" w:rsidRDefault="005376C1" w:rsidP="00DB28F5">
      <w:pPr>
        <w:pStyle w:val="xxxxxmsonormal"/>
        <w:numPr>
          <w:ilvl w:val="2"/>
          <w:numId w:val="36"/>
        </w:numPr>
        <w:spacing w:before="0" w:beforeAutospacing="0" w:after="0" w:afterAutospacing="0"/>
        <w:ind w:left="1440"/>
        <w:rPr>
          <w:rFonts w:ascii="IBM Plex Sans" w:hAnsi="IBM Plex Sans"/>
          <w:b/>
          <w:bCs/>
          <w:szCs w:val="20"/>
        </w:rPr>
      </w:pPr>
      <w:r w:rsidRPr="005376C1">
        <w:rPr>
          <w:rFonts w:ascii="IBM Plex Sans" w:hAnsi="IBM Plex Sans"/>
          <w:b/>
          <w:bCs/>
          <w:szCs w:val="20"/>
        </w:rPr>
        <w:t>Biodiversitet</w:t>
      </w:r>
    </w:p>
    <w:p w14:paraId="17D45388" w14:textId="5338FEC7" w:rsidR="005376C1" w:rsidRPr="005376C1" w:rsidRDefault="005376C1" w:rsidP="00DB28F5">
      <w:pPr>
        <w:pStyle w:val="xxxxxmsonormal"/>
        <w:spacing w:before="0" w:beforeAutospacing="0" w:after="0" w:afterAutospacing="0"/>
        <w:ind w:left="1304"/>
        <w:rPr>
          <w:rFonts w:ascii="IBM Plex Sans" w:hAnsi="IBM Plex Sans"/>
          <w:szCs w:val="20"/>
        </w:rPr>
      </w:pPr>
      <w:r w:rsidRPr="005376C1">
        <w:rPr>
          <w:rFonts w:ascii="IBM Plex Sans" w:hAnsi="IBM Plex Sans"/>
          <w:szCs w:val="20"/>
        </w:rPr>
        <w:t xml:space="preserve">Hos </w:t>
      </w:r>
      <w:r w:rsidRPr="005376C1">
        <w:rPr>
          <w:rFonts w:ascii="IBM Plex Sans" w:hAnsi="IBM Plex Sans"/>
          <w:szCs w:val="20"/>
        </w:rPr>
        <w:fldChar w:fldCharType="begin">
          <w:ffData>
            <w:name w:val="Tekst23"/>
            <w:enabled/>
            <w:calcOnExit w:val="0"/>
            <w:textInput>
              <w:default w:val="[indsæt virksomhedsnavn]"/>
            </w:textInput>
          </w:ffData>
        </w:fldChar>
      </w:r>
      <w:bookmarkStart w:id="12" w:name="Tekst23"/>
      <w:r w:rsidRPr="005376C1">
        <w:rPr>
          <w:rFonts w:ascii="IBM Plex Sans" w:hAnsi="IBM Plex Sans"/>
          <w:szCs w:val="20"/>
        </w:rPr>
        <w:instrText xml:space="preserve"> FORMTEXT </w:instrText>
      </w:r>
      <w:r w:rsidRPr="005376C1">
        <w:rPr>
          <w:rFonts w:ascii="IBM Plex Sans" w:hAnsi="IBM Plex Sans"/>
          <w:szCs w:val="20"/>
        </w:rPr>
      </w:r>
      <w:r w:rsidRPr="005376C1">
        <w:rPr>
          <w:rFonts w:ascii="IBM Plex Sans" w:hAnsi="IBM Plex Sans"/>
          <w:szCs w:val="20"/>
        </w:rPr>
        <w:fldChar w:fldCharType="separate"/>
      </w:r>
      <w:r w:rsidRPr="005376C1">
        <w:rPr>
          <w:rFonts w:ascii="IBM Plex Sans" w:hAnsi="IBM Plex Sans"/>
          <w:noProof/>
          <w:szCs w:val="20"/>
        </w:rPr>
        <w:t>[indsæt virksomhedsnavn]</w:t>
      </w:r>
      <w:r w:rsidRPr="005376C1">
        <w:rPr>
          <w:rFonts w:ascii="IBM Plex Sans" w:hAnsi="IBM Plex Sans"/>
          <w:szCs w:val="20"/>
        </w:rPr>
        <w:fldChar w:fldCharType="end"/>
      </w:r>
      <w:bookmarkEnd w:id="12"/>
      <w:r w:rsidRPr="005376C1">
        <w:rPr>
          <w:rFonts w:ascii="IBM Plex Sans" w:hAnsi="IBM Plex Sans"/>
          <w:szCs w:val="20"/>
        </w:rPr>
        <w:t xml:space="preserve"> er vi opmærksomme på</w:t>
      </w:r>
      <w:r w:rsidR="00503770">
        <w:rPr>
          <w:rFonts w:ascii="IBM Plex Sans" w:hAnsi="IBM Plex Sans"/>
          <w:szCs w:val="20"/>
        </w:rPr>
        <w:t>,</w:t>
      </w:r>
      <w:r w:rsidRPr="005376C1">
        <w:rPr>
          <w:rFonts w:ascii="IBM Plex Sans" w:hAnsi="IBM Plex Sans"/>
          <w:szCs w:val="20"/>
        </w:rPr>
        <w:t xml:space="preserve"> at vores forretningsaktiviteter kan indvirke negativt på biodiversiteten. </w:t>
      </w:r>
    </w:p>
    <w:p w14:paraId="47954D0A" w14:textId="77777777" w:rsidR="005376C1" w:rsidRPr="005376C1" w:rsidRDefault="005376C1" w:rsidP="00DB28F5">
      <w:pPr>
        <w:pStyle w:val="xxxxxmsonormal"/>
        <w:spacing w:before="0" w:beforeAutospacing="0" w:after="0" w:afterAutospacing="0"/>
        <w:ind w:left="1304"/>
        <w:rPr>
          <w:rFonts w:ascii="IBM Plex Sans" w:hAnsi="IBM Plex Sans"/>
          <w:szCs w:val="20"/>
        </w:rPr>
      </w:pPr>
      <w:r w:rsidRPr="005376C1">
        <w:rPr>
          <w:rFonts w:ascii="IBM Plex Sans" w:hAnsi="IBM Plex Sans"/>
          <w:szCs w:val="20"/>
        </w:rPr>
        <w:t xml:space="preserve">  </w:t>
      </w:r>
    </w:p>
    <w:p w14:paraId="069DD60A" w14:textId="77777777" w:rsidR="00867DC7" w:rsidRDefault="00867DC7" w:rsidP="005376C1">
      <w:pPr>
        <w:pStyle w:val="Listeafsnit"/>
        <w:spacing w:beforeLines="120" w:before="288" w:afterLines="120" w:after="288" w:line="276" w:lineRule="auto"/>
        <w:ind w:left="792"/>
        <w:rPr>
          <w:i/>
          <w:iCs/>
          <w:szCs w:val="20"/>
        </w:rPr>
      </w:pPr>
    </w:p>
    <w:p w14:paraId="70966FBC" w14:textId="77777777" w:rsidR="00867DC7" w:rsidRDefault="00867DC7" w:rsidP="005376C1">
      <w:pPr>
        <w:pStyle w:val="Listeafsnit"/>
        <w:spacing w:beforeLines="120" w:before="288" w:afterLines="120" w:after="288" w:line="276" w:lineRule="auto"/>
        <w:ind w:left="792"/>
        <w:rPr>
          <w:i/>
          <w:iCs/>
          <w:szCs w:val="20"/>
        </w:rPr>
      </w:pPr>
    </w:p>
    <w:p w14:paraId="59C1C4DF" w14:textId="77777777" w:rsidR="00867DC7" w:rsidRDefault="00867DC7" w:rsidP="005376C1">
      <w:pPr>
        <w:pStyle w:val="Listeafsnit"/>
        <w:spacing w:beforeLines="120" w:before="288" w:afterLines="120" w:after="288" w:line="276" w:lineRule="auto"/>
        <w:ind w:left="792"/>
        <w:rPr>
          <w:i/>
          <w:iCs/>
          <w:szCs w:val="20"/>
        </w:rPr>
      </w:pPr>
    </w:p>
    <w:p w14:paraId="45B96128" w14:textId="30866089" w:rsidR="005376C1" w:rsidRPr="005376C1" w:rsidRDefault="005376C1" w:rsidP="00350BAF">
      <w:pPr>
        <w:pStyle w:val="Listeafsnit"/>
        <w:spacing w:beforeLines="120" w:before="288" w:afterLines="120" w:after="288" w:line="276" w:lineRule="auto"/>
        <w:ind w:left="792" w:firstLine="626"/>
        <w:rPr>
          <w:szCs w:val="20"/>
        </w:rPr>
      </w:pPr>
      <w:r w:rsidRPr="005376C1">
        <w:rPr>
          <w:i/>
          <w:iCs/>
          <w:szCs w:val="20"/>
        </w:rPr>
        <w:lastRenderedPageBreak/>
        <w:t>Her kan I eventuelt henvise til jeres handlinger og målsætninger, f</w:t>
      </w:r>
      <w:r w:rsidR="00867DC7">
        <w:rPr>
          <w:i/>
          <w:iCs/>
          <w:szCs w:val="20"/>
        </w:rPr>
        <w:t>x</w:t>
      </w:r>
      <w:r w:rsidRPr="005376C1">
        <w:rPr>
          <w:i/>
          <w:iCs/>
          <w:szCs w:val="20"/>
        </w:rPr>
        <w:t>:</w:t>
      </w:r>
    </w:p>
    <w:p w14:paraId="73D12447" w14:textId="77777777" w:rsidR="005376C1" w:rsidRPr="005376C1" w:rsidRDefault="005376C1" w:rsidP="005376C1">
      <w:pPr>
        <w:pStyle w:val="xxxxxmsonormal"/>
        <w:spacing w:before="0" w:beforeAutospacing="0" w:after="0" w:afterAutospacing="0"/>
        <w:ind w:left="1440"/>
        <w:rPr>
          <w:rFonts w:ascii="IBM Plex Sans" w:hAnsi="IBM Plex Sans"/>
          <w:i/>
          <w:iCs/>
          <w:szCs w:val="20"/>
        </w:rPr>
      </w:pPr>
      <w:r w:rsidRPr="005376C1">
        <w:rPr>
          <w:rFonts w:ascii="IBM Plex Sans" w:hAnsi="IBM Plex Sans"/>
          <w:i/>
          <w:iCs/>
          <w:szCs w:val="20"/>
        </w:rPr>
        <w:t>HANDLING</w:t>
      </w:r>
    </w:p>
    <w:p w14:paraId="3969B573" w14:textId="35532DC4" w:rsidR="005376C1" w:rsidRPr="005376C1" w:rsidRDefault="005376C1" w:rsidP="005376C1">
      <w:pPr>
        <w:pStyle w:val="xxxxxmsonormal"/>
        <w:spacing w:before="0" w:beforeAutospacing="0" w:after="0" w:afterAutospacing="0"/>
        <w:ind w:left="1440"/>
        <w:rPr>
          <w:rFonts w:ascii="IBM Plex Sans" w:hAnsi="IBM Plex Sans"/>
          <w:i/>
          <w:iCs/>
          <w:szCs w:val="20"/>
        </w:rPr>
      </w:pPr>
      <w:r w:rsidRPr="005376C1">
        <w:rPr>
          <w:rFonts w:ascii="IBM Plex Sans" w:hAnsi="IBM Plex Sans"/>
          <w:i/>
          <w:iCs/>
          <w:szCs w:val="20"/>
        </w:rPr>
        <w:t xml:space="preserve">Vi er påbegyndt en kortlægning af vores </w:t>
      </w:r>
      <w:r w:rsidR="009511EA">
        <w:rPr>
          <w:rFonts w:ascii="IBM Plex Sans" w:hAnsi="IBM Plex Sans"/>
          <w:i/>
          <w:iCs/>
          <w:szCs w:val="20"/>
        </w:rPr>
        <w:t>areal</w:t>
      </w:r>
      <w:r w:rsidR="00AE5AF3">
        <w:rPr>
          <w:rFonts w:ascii="IBM Plex Sans" w:hAnsi="IBM Plex Sans"/>
          <w:i/>
          <w:iCs/>
          <w:szCs w:val="20"/>
        </w:rPr>
        <w:t xml:space="preserve">- og </w:t>
      </w:r>
      <w:r w:rsidR="009511EA">
        <w:rPr>
          <w:rFonts w:ascii="IBM Plex Sans" w:hAnsi="IBM Plex Sans"/>
          <w:i/>
          <w:iCs/>
          <w:szCs w:val="20"/>
        </w:rPr>
        <w:t xml:space="preserve">ressourceforbrug </w:t>
      </w:r>
      <w:r w:rsidR="0047677E">
        <w:rPr>
          <w:rFonts w:ascii="IBM Plex Sans" w:hAnsi="IBM Plex Sans"/>
          <w:i/>
          <w:iCs/>
          <w:szCs w:val="20"/>
        </w:rPr>
        <w:t>med</w:t>
      </w:r>
      <w:r w:rsidRPr="005376C1">
        <w:rPr>
          <w:rFonts w:ascii="IBM Plex Sans" w:hAnsi="IBM Plex Sans"/>
          <w:i/>
          <w:iCs/>
          <w:szCs w:val="20"/>
        </w:rPr>
        <w:t xml:space="preserve"> henblik på at identificere vores faktiske indvirkning på biodiversitet. </w:t>
      </w:r>
    </w:p>
    <w:p w14:paraId="2762C7C8" w14:textId="77777777" w:rsidR="005376C1" w:rsidRPr="005376C1" w:rsidRDefault="005376C1" w:rsidP="005376C1">
      <w:pPr>
        <w:pStyle w:val="xxxxxmsonormal"/>
        <w:spacing w:before="0" w:beforeAutospacing="0" w:after="0" w:afterAutospacing="0"/>
        <w:ind w:left="1440"/>
        <w:rPr>
          <w:rFonts w:ascii="IBM Plex Sans" w:hAnsi="IBM Plex Sans"/>
          <w:szCs w:val="20"/>
        </w:rPr>
      </w:pPr>
    </w:p>
    <w:p w14:paraId="139716AE" w14:textId="77777777" w:rsidR="005376C1" w:rsidRPr="005376C1" w:rsidRDefault="005376C1" w:rsidP="005376C1">
      <w:pPr>
        <w:pStyle w:val="xxxxxmsonormal"/>
        <w:spacing w:before="0" w:beforeAutospacing="0" w:after="0" w:afterAutospacing="0"/>
        <w:ind w:left="1440"/>
        <w:rPr>
          <w:rFonts w:ascii="IBM Plex Sans" w:hAnsi="IBM Plex Sans"/>
          <w:i/>
          <w:iCs/>
          <w:szCs w:val="20"/>
        </w:rPr>
      </w:pPr>
      <w:r w:rsidRPr="005376C1">
        <w:rPr>
          <w:rFonts w:ascii="IBM Plex Sans" w:hAnsi="IBM Plex Sans"/>
          <w:i/>
          <w:iCs/>
          <w:szCs w:val="20"/>
        </w:rPr>
        <w:t>MÅLSÆTNING</w:t>
      </w:r>
    </w:p>
    <w:p w14:paraId="264DCE94" w14:textId="78A63423" w:rsidR="005376C1" w:rsidRPr="005376C1" w:rsidRDefault="005376C1" w:rsidP="00D37FC9">
      <w:pPr>
        <w:pStyle w:val="xxxxxmsonormal"/>
        <w:spacing w:before="0" w:beforeAutospacing="0" w:after="0" w:afterAutospacing="0"/>
        <w:ind w:left="1440"/>
        <w:rPr>
          <w:rFonts w:ascii="IBM Plex Sans" w:hAnsi="IBM Plex Sans"/>
          <w:i/>
          <w:iCs/>
          <w:szCs w:val="20"/>
        </w:rPr>
      </w:pPr>
      <w:r w:rsidRPr="005376C1">
        <w:rPr>
          <w:rFonts w:ascii="IBM Plex Sans" w:hAnsi="IBM Plex Sans"/>
          <w:i/>
          <w:iCs/>
          <w:szCs w:val="20"/>
        </w:rPr>
        <w:t xml:space="preserve">Vi vil inden 20XX </w:t>
      </w:r>
      <w:r w:rsidR="0058480F">
        <w:rPr>
          <w:rFonts w:ascii="IBM Plex Sans" w:hAnsi="IBM Plex Sans"/>
          <w:i/>
          <w:iCs/>
          <w:szCs w:val="20"/>
        </w:rPr>
        <w:t xml:space="preserve">minimere vores arealforbrug med X %, reducere vores ressourceforbrug af (råstoffer, plastik </w:t>
      </w:r>
      <w:r w:rsidR="0019381D">
        <w:rPr>
          <w:rFonts w:ascii="IBM Plex Sans" w:hAnsi="IBM Plex Sans"/>
          <w:i/>
          <w:iCs/>
          <w:szCs w:val="20"/>
        </w:rPr>
        <w:t>osv</w:t>
      </w:r>
      <w:r w:rsidR="0058480F">
        <w:rPr>
          <w:rFonts w:ascii="IBM Plex Sans" w:hAnsi="IBM Plex Sans"/>
          <w:i/>
          <w:iCs/>
          <w:szCs w:val="20"/>
        </w:rPr>
        <w:t xml:space="preserve">.) med X %, og øge vores grad af genanvendelse/cirkulær økonomi med X %. </w:t>
      </w:r>
    </w:p>
    <w:p w14:paraId="11FAD48B" w14:textId="77777777" w:rsidR="005376C1" w:rsidRPr="005376C1" w:rsidRDefault="005376C1" w:rsidP="005376C1">
      <w:pPr>
        <w:pStyle w:val="xxxxxmsonormal"/>
        <w:spacing w:before="0" w:beforeAutospacing="0" w:after="0" w:afterAutospacing="0"/>
        <w:ind w:left="720"/>
        <w:rPr>
          <w:rFonts w:ascii="IBM Plex Sans" w:hAnsi="IBM Plex Sans"/>
          <w:szCs w:val="20"/>
        </w:rPr>
      </w:pPr>
    </w:p>
    <w:p w14:paraId="5EB884A1" w14:textId="77777777" w:rsidR="005376C1" w:rsidRPr="005376C1" w:rsidRDefault="005376C1" w:rsidP="00DB28F5">
      <w:pPr>
        <w:pStyle w:val="xxxxxmsonormal"/>
        <w:numPr>
          <w:ilvl w:val="2"/>
          <w:numId w:val="36"/>
        </w:numPr>
        <w:spacing w:before="0" w:beforeAutospacing="0" w:after="0" w:afterAutospacing="0"/>
        <w:ind w:left="1440"/>
        <w:rPr>
          <w:rFonts w:ascii="IBM Plex Sans" w:hAnsi="IBM Plex Sans"/>
          <w:b/>
          <w:bCs/>
          <w:szCs w:val="20"/>
        </w:rPr>
      </w:pPr>
      <w:r w:rsidRPr="005376C1">
        <w:rPr>
          <w:rFonts w:ascii="IBM Plex Sans" w:hAnsi="IBM Plex Sans"/>
          <w:b/>
          <w:bCs/>
          <w:szCs w:val="20"/>
        </w:rPr>
        <w:t>Vand</w:t>
      </w:r>
      <w:r w:rsidRPr="005376C1">
        <w:rPr>
          <w:rFonts w:ascii="IBM Plex Sans" w:hAnsi="IBM Plex Sans"/>
          <w:b/>
          <w:bCs/>
          <w:szCs w:val="20"/>
        </w:rPr>
        <w:br/>
      </w:r>
      <w:r w:rsidRPr="005376C1">
        <w:rPr>
          <w:rFonts w:ascii="IBM Plex Sans" w:hAnsi="IBM Plex Sans"/>
          <w:szCs w:val="20"/>
        </w:rPr>
        <w:t xml:space="preserve">I </w:t>
      </w:r>
      <w:r w:rsidRPr="005376C1">
        <w:rPr>
          <w:rFonts w:ascii="IBM Plex Sans" w:hAnsi="IBM Plex Sans"/>
          <w:szCs w:val="20"/>
        </w:rPr>
        <w:fldChar w:fldCharType="begin">
          <w:ffData>
            <w:name w:val=""/>
            <w:enabled/>
            <w:calcOnExit w:val="0"/>
            <w:textInput>
              <w:default w:val="[indsæt virksomhedsnavn]"/>
            </w:textInput>
          </w:ffData>
        </w:fldChar>
      </w:r>
      <w:r w:rsidRPr="005376C1">
        <w:rPr>
          <w:rFonts w:ascii="IBM Plex Sans" w:hAnsi="IBM Plex Sans"/>
          <w:szCs w:val="20"/>
        </w:rPr>
        <w:instrText xml:space="preserve"> FORMTEXT </w:instrText>
      </w:r>
      <w:r w:rsidRPr="005376C1">
        <w:rPr>
          <w:rFonts w:ascii="IBM Plex Sans" w:hAnsi="IBM Plex Sans"/>
          <w:szCs w:val="20"/>
        </w:rPr>
      </w:r>
      <w:r w:rsidRPr="005376C1">
        <w:rPr>
          <w:rFonts w:ascii="IBM Plex Sans" w:hAnsi="IBM Plex Sans"/>
          <w:szCs w:val="20"/>
        </w:rPr>
        <w:fldChar w:fldCharType="separate"/>
      </w:r>
      <w:r w:rsidRPr="005376C1">
        <w:rPr>
          <w:rFonts w:ascii="IBM Plex Sans" w:hAnsi="IBM Plex Sans"/>
          <w:noProof/>
          <w:szCs w:val="20"/>
        </w:rPr>
        <w:t>[indsæt virksomhedsnavn]</w:t>
      </w:r>
      <w:r w:rsidRPr="005376C1">
        <w:rPr>
          <w:rFonts w:ascii="IBM Plex Sans" w:hAnsi="IBM Plex Sans"/>
          <w:szCs w:val="20"/>
        </w:rPr>
        <w:fldChar w:fldCharType="end"/>
      </w:r>
      <w:r w:rsidRPr="005376C1">
        <w:rPr>
          <w:rFonts w:ascii="IBM Plex Sans" w:hAnsi="IBM Plex Sans"/>
          <w:szCs w:val="20"/>
        </w:rPr>
        <w:t xml:space="preserve"> </w:t>
      </w:r>
      <w:r w:rsidRPr="005376C1">
        <w:rPr>
          <w:rStyle w:val="normaltextrun"/>
          <w:rFonts w:ascii="IBM Plex Sans" w:hAnsi="IBM Plex Sans"/>
          <w:szCs w:val="20"/>
        </w:rPr>
        <w:t xml:space="preserve">arbejder vi med at holde vores vandforbrug til et minimum og drive vandeffektive processer.  </w:t>
      </w:r>
    </w:p>
    <w:p w14:paraId="08E3BF19" w14:textId="48FE0AC8" w:rsidR="005376C1" w:rsidRPr="009D5AE8" w:rsidRDefault="005376C1" w:rsidP="00350BAF">
      <w:pPr>
        <w:pStyle w:val="Listeafsnit"/>
        <w:spacing w:beforeLines="120" w:before="288" w:afterLines="120" w:after="288" w:line="276" w:lineRule="auto"/>
        <w:ind w:left="360" w:firstLine="1058"/>
        <w:rPr>
          <w:szCs w:val="20"/>
        </w:rPr>
      </w:pPr>
      <w:bookmarkStart w:id="13" w:name="_Hlk184652298"/>
      <w:r w:rsidRPr="005376C1">
        <w:rPr>
          <w:i/>
          <w:iCs/>
          <w:szCs w:val="20"/>
        </w:rPr>
        <w:t xml:space="preserve">Her kan I eventuelt henvise til jeres handlinger og målsætninger </w:t>
      </w:r>
      <w:r w:rsidR="00D37FC9">
        <w:rPr>
          <w:i/>
          <w:iCs/>
          <w:szCs w:val="20"/>
        </w:rPr>
        <w:t>fx</w:t>
      </w:r>
      <w:r w:rsidRPr="005376C1">
        <w:rPr>
          <w:i/>
          <w:iCs/>
          <w:szCs w:val="20"/>
        </w:rPr>
        <w:t>.:</w:t>
      </w:r>
    </w:p>
    <w:p w14:paraId="2426CB98" w14:textId="77777777" w:rsidR="005376C1" w:rsidRPr="005376C1" w:rsidRDefault="005376C1" w:rsidP="005376C1">
      <w:pPr>
        <w:pStyle w:val="xxxxxmsonormal"/>
        <w:spacing w:before="0" w:beforeAutospacing="0" w:after="0" w:afterAutospacing="0"/>
        <w:ind w:left="1440"/>
        <w:rPr>
          <w:rFonts w:ascii="IBM Plex Sans" w:hAnsi="IBM Plex Sans"/>
          <w:i/>
          <w:szCs w:val="20"/>
        </w:rPr>
      </w:pPr>
      <w:r w:rsidRPr="005376C1">
        <w:rPr>
          <w:rFonts w:ascii="IBM Plex Sans" w:hAnsi="IBM Plex Sans"/>
          <w:i/>
          <w:szCs w:val="20"/>
        </w:rPr>
        <w:t>HANDLING</w:t>
      </w:r>
    </w:p>
    <w:p w14:paraId="7F5D51D1" w14:textId="0E7A5006" w:rsidR="005376C1" w:rsidRPr="005376C1" w:rsidRDefault="005376C1" w:rsidP="005376C1">
      <w:pPr>
        <w:pStyle w:val="xxxxxmsonormal"/>
        <w:spacing w:before="0" w:beforeAutospacing="0" w:after="0" w:afterAutospacing="0"/>
        <w:ind w:left="1440"/>
        <w:rPr>
          <w:rFonts w:ascii="IBM Plex Sans" w:hAnsi="IBM Plex Sans"/>
          <w:i/>
          <w:szCs w:val="20"/>
        </w:rPr>
      </w:pPr>
      <w:r w:rsidRPr="005376C1">
        <w:rPr>
          <w:rFonts w:ascii="IBM Plex Sans" w:hAnsi="IBM Plex Sans"/>
          <w:i/>
          <w:iCs/>
          <w:szCs w:val="20"/>
        </w:rPr>
        <w:t xml:space="preserve">Vi registrerer vores vandforbrug løbende og har påbegyndt en kortlægning af, hvilke aktiviteter der er særligt vandkrævende for at kunne lave vandbesparende initiativer. </w:t>
      </w:r>
    </w:p>
    <w:p w14:paraId="3A18C9B2" w14:textId="77777777" w:rsidR="005376C1" w:rsidRPr="005376C1" w:rsidRDefault="005376C1" w:rsidP="005376C1">
      <w:pPr>
        <w:pStyle w:val="xxxxxmsonormal"/>
        <w:spacing w:before="0" w:beforeAutospacing="0" w:after="0" w:afterAutospacing="0"/>
        <w:ind w:left="720"/>
        <w:rPr>
          <w:rFonts w:ascii="IBM Plex Sans" w:hAnsi="IBM Plex Sans"/>
          <w:szCs w:val="20"/>
        </w:rPr>
      </w:pPr>
    </w:p>
    <w:p w14:paraId="63FE746C" w14:textId="055CB533" w:rsidR="005376C1" w:rsidRPr="005376C1" w:rsidRDefault="005376C1" w:rsidP="005376C1">
      <w:pPr>
        <w:pStyle w:val="xxxxxmsonormal"/>
        <w:spacing w:before="0" w:beforeAutospacing="0" w:after="0" w:afterAutospacing="0"/>
        <w:ind w:left="1440"/>
        <w:rPr>
          <w:rFonts w:ascii="IBM Plex Sans" w:hAnsi="IBM Plex Sans"/>
          <w:i/>
          <w:iCs/>
          <w:szCs w:val="20"/>
        </w:rPr>
      </w:pPr>
      <w:r w:rsidRPr="005376C1">
        <w:rPr>
          <w:rFonts w:ascii="IBM Plex Sans" w:hAnsi="IBM Plex Sans"/>
          <w:i/>
          <w:szCs w:val="20"/>
        </w:rPr>
        <w:t>MÅLSÆTNING</w:t>
      </w:r>
      <w:bookmarkEnd w:id="13"/>
      <w:r w:rsidRPr="005376C1">
        <w:rPr>
          <w:rFonts w:ascii="IBM Plex Sans" w:hAnsi="IBM Plex Sans"/>
          <w:i/>
          <w:szCs w:val="20"/>
        </w:rPr>
        <w:br/>
        <w:t xml:space="preserve">Vi vil </w:t>
      </w:r>
      <w:r w:rsidRPr="005376C1">
        <w:rPr>
          <w:rFonts w:ascii="IBM Plex Sans" w:hAnsi="IBM Plex Sans"/>
          <w:i/>
          <w:iCs/>
          <w:szCs w:val="20"/>
        </w:rPr>
        <w:t xml:space="preserve">i 20XX have kortlagt X initiativer for vandbesparelse og </w:t>
      </w:r>
      <w:r w:rsidRPr="005376C1">
        <w:rPr>
          <w:rFonts w:ascii="IBM Plex Sans" w:hAnsi="IBM Plex Sans"/>
          <w:i/>
          <w:szCs w:val="20"/>
        </w:rPr>
        <w:t>reducere vores vandforbrug med X % inden 20XX</w:t>
      </w:r>
      <w:r w:rsidR="00D37FC9">
        <w:rPr>
          <w:rFonts w:ascii="IBM Plex Sans" w:hAnsi="IBM Plex Sans"/>
          <w:i/>
          <w:szCs w:val="20"/>
        </w:rPr>
        <w:t>,</w:t>
      </w:r>
      <w:r w:rsidRPr="005376C1">
        <w:rPr>
          <w:rFonts w:ascii="IBM Plex Sans" w:hAnsi="IBM Plex Sans"/>
          <w:i/>
          <w:szCs w:val="20"/>
        </w:rPr>
        <w:t xml:space="preserve"> jf. vores baseline år, 20XX. </w:t>
      </w:r>
    </w:p>
    <w:p w14:paraId="33C54D5E" w14:textId="77777777" w:rsidR="005376C1" w:rsidRPr="005376C1" w:rsidRDefault="005376C1" w:rsidP="005376C1">
      <w:pPr>
        <w:pStyle w:val="xxxxxmsonormal"/>
        <w:spacing w:before="0" w:beforeAutospacing="0" w:after="0" w:afterAutospacing="0"/>
        <w:ind w:left="1440"/>
        <w:rPr>
          <w:rFonts w:ascii="IBM Plex Sans" w:hAnsi="IBM Plex Sans"/>
          <w:szCs w:val="20"/>
        </w:rPr>
      </w:pPr>
    </w:p>
    <w:p w14:paraId="3335EBD6" w14:textId="77777777" w:rsidR="005376C1" w:rsidRPr="005376C1" w:rsidRDefault="005376C1" w:rsidP="00DB28F5">
      <w:pPr>
        <w:pStyle w:val="xxxxxmsonormal"/>
        <w:numPr>
          <w:ilvl w:val="2"/>
          <w:numId w:val="36"/>
        </w:numPr>
        <w:spacing w:before="0" w:beforeAutospacing="0" w:after="0" w:afterAutospacing="0"/>
        <w:ind w:left="1440"/>
        <w:rPr>
          <w:rFonts w:ascii="IBM Plex Sans" w:hAnsi="IBM Plex Sans"/>
          <w:b/>
          <w:bCs/>
          <w:szCs w:val="20"/>
        </w:rPr>
      </w:pPr>
      <w:r w:rsidRPr="005376C1">
        <w:rPr>
          <w:rFonts w:ascii="IBM Plex Sans" w:hAnsi="IBM Plex Sans"/>
          <w:b/>
          <w:bCs/>
          <w:szCs w:val="20"/>
        </w:rPr>
        <w:t>Ressourcebrug og cirkulær økonomi</w:t>
      </w:r>
    </w:p>
    <w:p w14:paraId="7C61FC5C" w14:textId="26848833" w:rsidR="005376C1" w:rsidRPr="009D5AE8" w:rsidRDefault="005376C1" w:rsidP="00DB28F5">
      <w:pPr>
        <w:pStyle w:val="xxxxxmsonormal"/>
        <w:spacing w:before="0" w:beforeAutospacing="0" w:after="0" w:afterAutospacing="0"/>
        <w:ind w:left="1304"/>
        <w:rPr>
          <w:rFonts w:ascii="IBM Plex Sans" w:hAnsi="IBM Plex Sans"/>
          <w:szCs w:val="20"/>
        </w:rPr>
      </w:pPr>
      <w:r w:rsidRPr="005376C1">
        <w:rPr>
          <w:rFonts w:ascii="IBM Plex Sans" w:hAnsi="IBM Plex Sans"/>
          <w:szCs w:val="20"/>
        </w:rPr>
        <w:t xml:space="preserve">I </w:t>
      </w:r>
      <w:r w:rsidRPr="005376C1">
        <w:rPr>
          <w:rFonts w:ascii="IBM Plex Sans" w:hAnsi="IBM Plex Sans"/>
          <w:szCs w:val="20"/>
        </w:rPr>
        <w:fldChar w:fldCharType="begin">
          <w:ffData>
            <w:name w:val=""/>
            <w:enabled/>
            <w:calcOnExit w:val="0"/>
            <w:textInput>
              <w:default w:val="[indsæt virksomhedsnavn]"/>
            </w:textInput>
          </w:ffData>
        </w:fldChar>
      </w:r>
      <w:r w:rsidRPr="005376C1">
        <w:rPr>
          <w:rFonts w:ascii="IBM Plex Sans" w:hAnsi="IBM Plex Sans"/>
          <w:szCs w:val="20"/>
        </w:rPr>
        <w:instrText xml:space="preserve"> FORMTEXT </w:instrText>
      </w:r>
      <w:r w:rsidRPr="005376C1">
        <w:rPr>
          <w:rFonts w:ascii="IBM Plex Sans" w:hAnsi="IBM Plex Sans"/>
          <w:szCs w:val="20"/>
        </w:rPr>
      </w:r>
      <w:r w:rsidRPr="005376C1">
        <w:rPr>
          <w:rFonts w:ascii="IBM Plex Sans" w:hAnsi="IBM Plex Sans"/>
          <w:szCs w:val="20"/>
        </w:rPr>
        <w:fldChar w:fldCharType="separate"/>
      </w:r>
      <w:r w:rsidRPr="005376C1">
        <w:rPr>
          <w:rFonts w:ascii="IBM Plex Sans" w:hAnsi="IBM Plex Sans"/>
          <w:noProof/>
          <w:szCs w:val="20"/>
        </w:rPr>
        <w:t>[indsæt virksomhedsnavn]</w:t>
      </w:r>
      <w:r w:rsidRPr="005376C1">
        <w:rPr>
          <w:rFonts w:ascii="IBM Plex Sans" w:hAnsi="IBM Plex Sans"/>
          <w:szCs w:val="20"/>
        </w:rPr>
        <w:fldChar w:fldCharType="end"/>
      </w:r>
      <w:r w:rsidRPr="005376C1">
        <w:rPr>
          <w:rFonts w:ascii="IBM Plex Sans" w:hAnsi="IBM Plex Sans"/>
          <w:szCs w:val="20"/>
        </w:rPr>
        <w:t xml:space="preserve"> er vi opmærksomme på, at vi har et ressourcetræk for at drive vores aktiviteter</w:t>
      </w:r>
      <w:r w:rsidR="005C0AA0">
        <w:rPr>
          <w:rFonts w:ascii="IBM Plex Sans" w:hAnsi="IBM Plex Sans"/>
          <w:szCs w:val="20"/>
        </w:rPr>
        <w:t>,</w:t>
      </w:r>
      <w:r w:rsidRPr="005376C1">
        <w:rPr>
          <w:rFonts w:ascii="IBM Plex Sans" w:hAnsi="IBM Plex Sans"/>
          <w:szCs w:val="20"/>
        </w:rPr>
        <w:t xml:space="preserve"> og</w:t>
      </w:r>
      <w:r w:rsidR="005C0AA0">
        <w:rPr>
          <w:rFonts w:ascii="IBM Plex Sans" w:hAnsi="IBM Plex Sans"/>
          <w:szCs w:val="20"/>
        </w:rPr>
        <w:t xml:space="preserve"> vi</w:t>
      </w:r>
      <w:r w:rsidRPr="005376C1">
        <w:rPr>
          <w:rFonts w:ascii="IBM Plex Sans" w:hAnsi="IBM Plex Sans"/>
          <w:szCs w:val="20"/>
        </w:rPr>
        <w:t xml:space="preserve"> arbejder med at holde dette til et minimum. </w:t>
      </w:r>
    </w:p>
    <w:p w14:paraId="561B583F" w14:textId="49D5E125" w:rsidR="005376C1" w:rsidRPr="005376C1" w:rsidRDefault="005376C1" w:rsidP="00350BAF">
      <w:pPr>
        <w:pStyle w:val="Listeafsnit"/>
        <w:spacing w:beforeLines="120" w:before="288" w:afterLines="120" w:after="288" w:line="276" w:lineRule="auto"/>
        <w:ind w:left="792" w:firstLine="626"/>
        <w:rPr>
          <w:szCs w:val="20"/>
        </w:rPr>
      </w:pPr>
      <w:r w:rsidRPr="005376C1">
        <w:rPr>
          <w:i/>
          <w:iCs/>
          <w:szCs w:val="20"/>
        </w:rPr>
        <w:t>Her kan I eventuelt henvise til jeres handlinger og målsætninger f</w:t>
      </w:r>
      <w:r w:rsidR="005177B9">
        <w:rPr>
          <w:i/>
          <w:iCs/>
          <w:szCs w:val="20"/>
        </w:rPr>
        <w:t>x</w:t>
      </w:r>
      <w:r w:rsidRPr="005376C1">
        <w:rPr>
          <w:i/>
          <w:iCs/>
          <w:szCs w:val="20"/>
        </w:rPr>
        <w:t>:</w:t>
      </w:r>
    </w:p>
    <w:p w14:paraId="72154845" w14:textId="77777777" w:rsidR="005376C1" w:rsidRPr="005376C1" w:rsidRDefault="005376C1" w:rsidP="005376C1">
      <w:pPr>
        <w:pStyle w:val="xxxxxmsonormal"/>
        <w:spacing w:before="0" w:beforeAutospacing="0" w:after="0" w:afterAutospacing="0"/>
        <w:ind w:left="1440"/>
        <w:rPr>
          <w:rFonts w:ascii="IBM Plex Sans" w:hAnsi="IBM Plex Sans"/>
          <w:i/>
          <w:iCs/>
          <w:szCs w:val="20"/>
        </w:rPr>
      </w:pPr>
      <w:r w:rsidRPr="005376C1">
        <w:rPr>
          <w:rFonts w:ascii="IBM Plex Sans" w:hAnsi="IBM Plex Sans"/>
          <w:i/>
          <w:iCs/>
          <w:szCs w:val="20"/>
        </w:rPr>
        <w:t>HANDLING</w:t>
      </w:r>
    </w:p>
    <w:p w14:paraId="358261AC" w14:textId="77777777" w:rsidR="005376C1" w:rsidRPr="005376C1" w:rsidRDefault="005376C1" w:rsidP="005376C1">
      <w:pPr>
        <w:pStyle w:val="xxxxxmsonormal"/>
        <w:spacing w:before="0" w:beforeAutospacing="0" w:after="0" w:afterAutospacing="0"/>
        <w:ind w:left="1440"/>
        <w:rPr>
          <w:rFonts w:ascii="IBM Plex Sans" w:hAnsi="IBM Plex Sans"/>
          <w:i/>
          <w:iCs/>
          <w:szCs w:val="20"/>
        </w:rPr>
      </w:pPr>
      <w:r w:rsidRPr="005376C1">
        <w:rPr>
          <w:rFonts w:ascii="IBM Plex Sans" w:hAnsi="IBM Plex Sans"/>
          <w:i/>
          <w:iCs/>
          <w:szCs w:val="20"/>
        </w:rPr>
        <w:t xml:space="preserve">Vi er påbegyndt arbejdet med at kortlægge potentialer for cirkulære principper i vores virksomhed.  </w:t>
      </w:r>
    </w:p>
    <w:p w14:paraId="65E9DED2" w14:textId="77777777" w:rsidR="005376C1" w:rsidRPr="005376C1" w:rsidRDefault="005376C1" w:rsidP="005376C1">
      <w:pPr>
        <w:pStyle w:val="xxxxxmsonormal"/>
        <w:spacing w:before="0" w:beforeAutospacing="0" w:after="0" w:afterAutospacing="0"/>
        <w:ind w:left="720"/>
        <w:rPr>
          <w:rFonts w:ascii="IBM Plex Sans" w:hAnsi="IBM Plex Sans"/>
          <w:szCs w:val="20"/>
        </w:rPr>
      </w:pPr>
    </w:p>
    <w:p w14:paraId="5816083D" w14:textId="77777777" w:rsidR="005376C1" w:rsidRPr="005376C1" w:rsidRDefault="005376C1" w:rsidP="005376C1">
      <w:pPr>
        <w:pStyle w:val="xxxxxmsonormal"/>
        <w:spacing w:before="0" w:beforeAutospacing="0" w:after="0" w:afterAutospacing="0"/>
        <w:ind w:left="1440"/>
        <w:rPr>
          <w:rFonts w:ascii="IBM Plex Sans" w:hAnsi="IBM Plex Sans"/>
          <w:i/>
          <w:iCs/>
          <w:szCs w:val="20"/>
        </w:rPr>
      </w:pPr>
      <w:r w:rsidRPr="005376C1">
        <w:rPr>
          <w:rFonts w:ascii="IBM Plex Sans" w:hAnsi="IBM Plex Sans"/>
          <w:i/>
          <w:iCs/>
          <w:szCs w:val="20"/>
        </w:rPr>
        <w:t>MÅLSÆTNING</w:t>
      </w:r>
    </w:p>
    <w:p w14:paraId="6046DFDA" w14:textId="218F9551" w:rsidR="005376C1" w:rsidRPr="005376C1" w:rsidRDefault="005376C1" w:rsidP="005376C1">
      <w:pPr>
        <w:pStyle w:val="xxxxxmsonormal"/>
        <w:spacing w:before="0" w:beforeAutospacing="0" w:after="0" w:afterAutospacing="0"/>
        <w:ind w:left="1440"/>
        <w:rPr>
          <w:rFonts w:ascii="IBM Plex Sans" w:hAnsi="IBM Plex Sans"/>
          <w:i/>
          <w:iCs/>
          <w:szCs w:val="20"/>
        </w:rPr>
      </w:pPr>
      <w:r w:rsidRPr="005376C1">
        <w:rPr>
          <w:rFonts w:ascii="IBM Plex Sans" w:hAnsi="IBM Plex Sans"/>
          <w:i/>
          <w:iCs/>
          <w:szCs w:val="20"/>
        </w:rPr>
        <w:t xml:space="preserve">Vi vil inden 20XX have en fuld kortlægning af cirkulære potentialer og </w:t>
      </w:r>
      <w:r w:rsidR="005177B9">
        <w:rPr>
          <w:rFonts w:ascii="IBM Plex Sans" w:hAnsi="IBM Plex Sans"/>
          <w:i/>
          <w:iCs/>
          <w:szCs w:val="20"/>
        </w:rPr>
        <w:t xml:space="preserve">have </w:t>
      </w:r>
      <w:r w:rsidRPr="005376C1">
        <w:rPr>
          <w:rFonts w:ascii="IBM Plex Sans" w:hAnsi="IBM Plex Sans"/>
          <w:i/>
          <w:iCs/>
          <w:szCs w:val="20"/>
        </w:rPr>
        <w:t>identificeret minimum X initiativer til implementering af cirkulære principper.</w:t>
      </w:r>
    </w:p>
    <w:p w14:paraId="1A06AA47" w14:textId="77777777" w:rsidR="005376C1" w:rsidRPr="005376C1" w:rsidRDefault="005376C1" w:rsidP="005376C1">
      <w:pPr>
        <w:pStyle w:val="xxxxxmsonormal"/>
        <w:spacing w:before="0" w:beforeAutospacing="0" w:after="0" w:afterAutospacing="0"/>
        <w:ind w:left="1440"/>
        <w:rPr>
          <w:rFonts w:ascii="IBM Plex Sans" w:hAnsi="IBM Plex Sans"/>
          <w:i/>
          <w:iCs/>
          <w:szCs w:val="20"/>
        </w:rPr>
      </w:pPr>
    </w:p>
    <w:p w14:paraId="0CBF37D8" w14:textId="77777777" w:rsidR="005376C1" w:rsidRPr="005376C1" w:rsidRDefault="005376C1" w:rsidP="00DB28F5">
      <w:pPr>
        <w:pStyle w:val="xxxxxmsonormal"/>
        <w:numPr>
          <w:ilvl w:val="2"/>
          <w:numId w:val="36"/>
        </w:numPr>
        <w:spacing w:before="0" w:beforeAutospacing="0" w:after="0" w:afterAutospacing="0"/>
        <w:ind w:left="1440"/>
        <w:rPr>
          <w:rFonts w:ascii="IBM Plex Sans" w:hAnsi="IBM Plex Sans"/>
          <w:szCs w:val="20"/>
        </w:rPr>
      </w:pPr>
      <w:r w:rsidRPr="005376C1">
        <w:rPr>
          <w:rFonts w:ascii="IBM Plex Sans" w:hAnsi="IBM Plex Sans"/>
          <w:b/>
          <w:bCs/>
          <w:szCs w:val="20"/>
        </w:rPr>
        <w:t>Affald</w:t>
      </w:r>
      <w:r w:rsidRPr="005376C1">
        <w:rPr>
          <w:rFonts w:ascii="IBM Plex Sans" w:hAnsi="IBM Plex Sans"/>
          <w:b/>
          <w:bCs/>
          <w:szCs w:val="20"/>
        </w:rPr>
        <w:br/>
      </w:r>
      <w:r w:rsidRPr="005376C1">
        <w:rPr>
          <w:rFonts w:ascii="IBM Plex Sans" w:hAnsi="IBM Plex Sans"/>
          <w:szCs w:val="20"/>
        </w:rPr>
        <w:t xml:space="preserve">I </w:t>
      </w:r>
      <w:r w:rsidRPr="005376C1">
        <w:rPr>
          <w:rFonts w:ascii="IBM Plex Sans" w:hAnsi="IBM Plex Sans"/>
          <w:szCs w:val="20"/>
        </w:rPr>
        <w:fldChar w:fldCharType="begin">
          <w:ffData>
            <w:name w:val=""/>
            <w:enabled/>
            <w:calcOnExit w:val="0"/>
            <w:textInput>
              <w:default w:val="[indsæt virksomhedsnavn]"/>
            </w:textInput>
          </w:ffData>
        </w:fldChar>
      </w:r>
      <w:r w:rsidRPr="005376C1">
        <w:rPr>
          <w:rFonts w:ascii="IBM Plex Sans" w:hAnsi="IBM Plex Sans"/>
          <w:szCs w:val="20"/>
        </w:rPr>
        <w:instrText xml:space="preserve"> FORMTEXT </w:instrText>
      </w:r>
      <w:r w:rsidRPr="005376C1">
        <w:rPr>
          <w:rFonts w:ascii="IBM Plex Sans" w:hAnsi="IBM Plex Sans"/>
          <w:szCs w:val="20"/>
        </w:rPr>
      </w:r>
      <w:r w:rsidRPr="005376C1">
        <w:rPr>
          <w:rFonts w:ascii="IBM Plex Sans" w:hAnsi="IBM Plex Sans"/>
          <w:szCs w:val="20"/>
        </w:rPr>
        <w:fldChar w:fldCharType="separate"/>
      </w:r>
      <w:r w:rsidRPr="005376C1">
        <w:rPr>
          <w:rFonts w:ascii="IBM Plex Sans" w:hAnsi="IBM Plex Sans"/>
          <w:noProof/>
          <w:szCs w:val="20"/>
        </w:rPr>
        <w:t>[indsæt virksomhedsnavn]</w:t>
      </w:r>
      <w:r w:rsidRPr="005376C1">
        <w:rPr>
          <w:rFonts w:ascii="IBM Plex Sans" w:hAnsi="IBM Plex Sans"/>
          <w:szCs w:val="20"/>
        </w:rPr>
        <w:fldChar w:fldCharType="end"/>
      </w:r>
      <w:r w:rsidRPr="005376C1">
        <w:rPr>
          <w:rFonts w:ascii="IBM Plex Sans" w:hAnsi="IBM Plex Sans"/>
          <w:szCs w:val="20"/>
        </w:rPr>
        <w:t xml:space="preserve"> følger vi reglerne for affaldshåndtering fra Affaldsbekendtgørelsen og registrerer løbende vores affaldsproduktion. </w:t>
      </w:r>
    </w:p>
    <w:p w14:paraId="1ECE08FA" w14:textId="65CE9C80" w:rsidR="005376C1" w:rsidRPr="005376C1" w:rsidRDefault="005376C1" w:rsidP="00350BAF">
      <w:pPr>
        <w:pStyle w:val="Listeafsnit"/>
        <w:spacing w:beforeLines="120" w:before="288" w:afterLines="120" w:after="288" w:line="276" w:lineRule="auto"/>
        <w:ind w:left="792" w:firstLine="626"/>
        <w:rPr>
          <w:szCs w:val="20"/>
        </w:rPr>
      </w:pPr>
      <w:r w:rsidRPr="005376C1">
        <w:rPr>
          <w:i/>
          <w:iCs/>
          <w:szCs w:val="20"/>
        </w:rPr>
        <w:t>Her kan I eventuelt henvise til jeres handlinger og målsætninger, f</w:t>
      </w:r>
      <w:r w:rsidR="005177B9">
        <w:rPr>
          <w:i/>
          <w:iCs/>
          <w:szCs w:val="20"/>
        </w:rPr>
        <w:t>x</w:t>
      </w:r>
      <w:r w:rsidRPr="005376C1">
        <w:rPr>
          <w:i/>
          <w:iCs/>
          <w:szCs w:val="20"/>
        </w:rPr>
        <w:t>:</w:t>
      </w:r>
    </w:p>
    <w:p w14:paraId="613B1870" w14:textId="77777777" w:rsidR="005376C1" w:rsidRPr="005376C1" w:rsidRDefault="005376C1" w:rsidP="005376C1">
      <w:pPr>
        <w:pStyle w:val="xxxxxmsonormal"/>
        <w:spacing w:before="0" w:beforeAutospacing="0" w:after="0" w:afterAutospacing="0"/>
        <w:ind w:left="1440"/>
        <w:rPr>
          <w:rFonts w:ascii="IBM Plex Sans" w:hAnsi="IBM Plex Sans"/>
          <w:i/>
          <w:iCs/>
          <w:szCs w:val="20"/>
        </w:rPr>
      </w:pPr>
      <w:r w:rsidRPr="005376C1">
        <w:rPr>
          <w:rFonts w:ascii="IBM Plex Sans" w:hAnsi="IBM Plex Sans"/>
          <w:i/>
          <w:iCs/>
          <w:szCs w:val="20"/>
        </w:rPr>
        <w:t>HANDLING</w:t>
      </w:r>
    </w:p>
    <w:p w14:paraId="3EF9F195" w14:textId="36467A78" w:rsidR="005376C1" w:rsidRPr="00D26005" w:rsidRDefault="005376C1" w:rsidP="00D26005">
      <w:pPr>
        <w:pStyle w:val="xxxxxmsonormal"/>
        <w:spacing w:before="0" w:beforeAutospacing="0" w:after="0" w:afterAutospacing="0"/>
        <w:ind w:left="1440"/>
        <w:rPr>
          <w:rFonts w:ascii="IBM Plex Sans" w:hAnsi="IBM Plex Sans"/>
          <w:i/>
          <w:iCs/>
          <w:szCs w:val="20"/>
        </w:rPr>
      </w:pPr>
      <w:r w:rsidRPr="005376C1">
        <w:rPr>
          <w:rFonts w:ascii="IBM Plex Sans" w:hAnsi="IBM Plex Sans"/>
          <w:i/>
          <w:iCs/>
          <w:szCs w:val="20"/>
        </w:rPr>
        <w:t>Vi har udpeget en ansvarlig til at holde øje med vores affaldsproduktion og identificere måder</w:t>
      </w:r>
      <w:r w:rsidR="005177B9">
        <w:rPr>
          <w:rFonts w:ascii="IBM Plex Sans" w:hAnsi="IBM Plex Sans"/>
          <w:i/>
          <w:iCs/>
          <w:szCs w:val="20"/>
        </w:rPr>
        <w:t>,</w:t>
      </w:r>
      <w:r w:rsidRPr="005376C1">
        <w:rPr>
          <w:rFonts w:ascii="IBM Plex Sans" w:hAnsi="IBM Plex Sans"/>
          <w:i/>
          <w:iCs/>
          <w:szCs w:val="20"/>
        </w:rPr>
        <w:t xml:space="preserve"> vi kan reducere vores affald på. </w:t>
      </w:r>
    </w:p>
    <w:p w14:paraId="369CD10E" w14:textId="77777777" w:rsidR="006C0EF6" w:rsidRDefault="006C0EF6" w:rsidP="005376C1">
      <w:pPr>
        <w:pStyle w:val="xxxxxmsonormal"/>
        <w:spacing w:before="0" w:beforeAutospacing="0" w:after="0" w:afterAutospacing="0"/>
        <w:ind w:left="1440"/>
        <w:rPr>
          <w:rFonts w:ascii="IBM Plex Sans" w:hAnsi="IBM Plex Sans"/>
          <w:i/>
          <w:iCs/>
          <w:szCs w:val="20"/>
        </w:rPr>
      </w:pPr>
    </w:p>
    <w:p w14:paraId="5F4C5589" w14:textId="77777777" w:rsidR="00D37FC9" w:rsidRDefault="00D37FC9" w:rsidP="005376C1">
      <w:pPr>
        <w:pStyle w:val="xxxxxmsonormal"/>
        <w:spacing w:before="0" w:beforeAutospacing="0" w:after="0" w:afterAutospacing="0"/>
        <w:ind w:left="1440"/>
        <w:rPr>
          <w:rFonts w:ascii="IBM Plex Sans" w:hAnsi="IBM Plex Sans"/>
          <w:i/>
          <w:iCs/>
          <w:szCs w:val="20"/>
        </w:rPr>
      </w:pPr>
    </w:p>
    <w:p w14:paraId="15B5A7B7" w14:textId="1B2B1834" w:rsidR="005376C1" w:rsidRPr="005376C1" w:rsidRDefault="005376C1" w:rsidP="005376C1">
      <w:pPr>
        <w:pStyle w:val="xxxxxmsonormal"/>
        <w:spacing w:before="0" w:beforeAutospacing="0" w:after="0" w:afterAutospacing="0"/>
        <w:ind w:left="1440"/>
        <w:rPr>
          <w:rFonts w:ascii="IBM Plex Sans" w:hAnsi="IBM Plex Sans"/>
          <w:i/>
          <w:iCs/>
          <w:szCs w:val="20"/>
        </w:rPr>
      </w:pPr>
      <w:r w:rsidRPr="005376C1">
        <w:rPr>
          <w:rFonts w:ascii="IBM Plex Sans" w:hAnsi="IBM Plex Sans"/>
          <w:i/>
          <w:iCs/>
          <w:szCs w:val="20"/>
        </w:rPr>
        <w:lastRenderedPageBreak/>
        <w:t>MÅLSÆTNING</w:t>
      </w:r>
    </w:p>
    <w:p w14:paraId="2EE523B2" w14:textId="48D53020" w:rsidR="005376C1" w:rsidRDefault="005376C1" w:rsidP="00D26005">
      <w:pPr>
        <w:pStyle w:val="xxxxxmsonormal"/>
        <w:spacing w:before="0" w:beforeAutospacing="0" w:after="0" w:afterAutospacing="0"/>
        <w:ind w:left="1440"/>
        <w:rPr>
          <w:rFonts w:ascii="IBM Plex Sans" w:hAnsi="IBM Plex Sans"/>
          <w:i/>
          <w:iCs/>
          <w:szCs w:val="20"/>
        </w:rPr>
      </w:pPr>
      <w:r w:rsidRPr="005376C1">
        <w:rPr>
          <w:rFonts w:ascii="IBM Plex Sans" w:hAnsi="IBM Plex Sans"/>
          <w:i/>
          <w:iCs/>
          <w:szCs w:val="20"/>
        </w:rPr>
        <w:t>Vi vil reducere vores mængde af affald med X % inden 20XX</w:t>
      </w:r>
      <w:r w:rsidR="005177B9">
        <w:rPr>
          <w:rFonts w:ascii="IBM Plex Sans" w:hAnsi="IBM Plex Sans"/>
          <w:i/>
          <w:iCs/>
          <w:szCs w:val="20"/>
        </w:rPr>
        <w:t>,</w:t>
      </w:r>
      <w:r w:rsidRPr="005376C1">
        <w:rPr>
          <w:rFonts w:ascii="IBM Plex Sans" w:hAnsi="IBM Plex Sans"/>
          <w:i/>
          <w:iCs/>
          <w:szCs w:val="20"/>
        </w:rPr>
        <w:t xml:space="preserve"> jf. vores baseline år, 20XX, ved korrekt sortering, løbende at oplære vores ansatte og følge op på vores sorteringspraksis. </w:t>
      </w:r>
    </w:p>
    <w:p w14:paraId="0A0B2B49" w14:textId="77777777" w:rsidR="00D26005" w:rsidRPr="00D26005" w:rsidRDefault="00D26005" w:rsidP="00D26005">
      <w:pPr>
        <w:pStyle w:val="xxxxxmsonormal"/>
        <w:spacing w:before="0" w:beforeAutospacing="0" w:after="0" w:afterAutospacing="0"/>
        <w:ind w:left="1440"/>
        <w:rPr>
          <w:rFonts w:ascii="IBM Plex Sans" w:hAnsi="IBM Plex Sans"/>
          <w:i/>
          <w:iCs/>
          <w:szCs w:val="20"/>
        </w:rPr>
      </w:pPr>
    </w:p>
    <w:p w14:paraId="27971E56" w14:textId="77777777" w:rsidR="005376C1" w:rsidRPr="005376C1" w:rsidRDefault="005376C1" w:rsidP="00690C16">
      <w:pPr>
        <w:pStyle w:val="xxxxxmsonormal"/>
        <w:numPr>
          <w:ilvl w:val="2"/>
          <w:numId w:val="36"/>
        </w:numPr>
        <w:spacing w:before="0" w:beforeAutospacing="0" w:after="0" w:afterAutospacing="0"/>
        <w:ind w:left="1440"/>
        <w:rPr>
          <w:rFonts w:ascii="IBM Plex Sans" w:hAnsi="IBM Plex Sans"/>
          <w:b/>
          <w:bCs/>
          <w:szCs w:val="20"/>
        </w:rPr>
      </w:pPr>
      <w:r w:rsidRPr="005376C1">
        <w:rPr>
          <w:rFonts w:ascii="IBM Plex Sans" w:hAnsi="IBM Plex Sans"/>
          <w:b/>
          <w:bCs/>
          <w:szCs w:val="20"/>
        </w:rPr>
        <w:t xml:space="preserve">Transport </w:t>
      </w:r>
      <w:r w:rsidRPr="005376C1">
        <w:rPr>
          <w:rFonts w:ascii="IBM Plex Sans" w:hAnsi="IBM Plex Sans"/>
          <w:szCs w:val="20"/>
        </w:rPr>
        <w:br/>
        <w:t xml:space="preserve">I </w:t>
      </w:r>
      <w:r w:rsidRPr="005376C1">
        <w:rPr>
          <w:rFonts w:ascii="IBM Plex Sans" w:hAnsi="IBM Plex Sans"/>
          <w:szCs w:val="20"/>
        </w:rPr>
        <w:fldChar w:fldCharType="begin">
          <w:ffData>
            <w:name w:val=""/>
            <w:enabled/>
            <w:calcOnExit w:val="0"/>
            <w:textInput>
              <w:default w:val="[indsæt virksomhedsnavn]"/>
            </w:textInput>
          </w:ffData>
        </w:fldChar>
      </w:r>
      <w:r w:rsidRPr="005376C1">
        <w:rPr>
          <w:rFonts w:ascii="IBM Plex Sans" w:hAnsi="IBM Plex Sans"/>
          <w:szCs w:val="20"/>
        </w:rPr>
        <w:instrText xml:space="preserve"> FORMTEXT </w:instrText>
      </w:r>
      <w:r w:rsidRPr="005376C1">
        <w:rPr>
          <w:rFonts w:ascii="IBM Plex Sans" w:hAnsi="IBM Plex Sans"/>
          <w:szCs w:val="20"/>
        </w:rPr>
      </w:r>
      <w:r w:rsidRPr="005376C1">
        <w:rPr>
          <w:rFonts w:ascii="IBM Plex Sans" w:hAnsi="IBM Plex Sans"/>
          <w:szCs w:val="20"/>
        </w:rPr>
        <w:fldChar w:fldCharType="separate"/>
      </w:r>
      <w:r w:rsidRPr="005376C1">
        <w:rPr>
          <w:rFonts w:ascii="IBM Plex Sans" w:hAnsi="IBM Plex Sans"/>
          <w:noProof/>
          <w:szCs w:val="20"/>
        </w:rPr>
        <w:t>[indsæt virksomhedsnavn]</w:t>
      </w:r>
      <w:r w:rsidRPr="005376C1">
        <w:rPr>
          <w:rFonts w:ascii="IBM Plex Sans" w:hAnsi="IBM Plex Sans"/>
          <w:szCs w:val="20"/>
        </w:rPr>
        <w:fldChar w:fldCharType="end"/>
      </w:r>
      <w:r w:rsidRPr="005376C1">
        <w:rPr>
          <w:rFonts w:ascii="IBM Plex Sans" w:hAnsi="IBM Plex Sans"/>
          <w:szCs w:val="20"/>
        </w:rPr>
        <w:t xml:space="preserve"> arbejder vi med at minimere al unødvendig transport og begrænse transport generelt, hvor det er muligt. </w:t>
      </w:r>
    </w:p>
    <w:p w14:paraId="6B738555" w14:textId="2F4FBF53" w:rsidR="005376C1" w:rsidRPr="005376C1" w:rsidRDefault="005376C1" w:rsidP="00350BAF">
      <w:pPr>
        <w:pStyle w:val="Listeafsnit"/>
        <w:spacing w:beforeLines="120" w:before="288" w:afterLines="120" w:after="288" w:line="276" w:lineRule="auto"/>
        <w:ind w:left="792" w:firstLine="626"/>
        <w:rPr>
          <w:szCs w:val="20"/>
        </w:rPr>
      </w:pPr>
      <w:r w:rsidRPr="005376C1">
        <w:rPr>
          <w:i/>
          <w:iCs/>
          <w:szCs w:val="20"/>
        </w:rPr>
        <w:t>Her kan I eventuelt henvise til jeres handlinger og målsætninger, f</w:t>
      </w:r>
      <w:r w:rsidR="00007DF5">
        <w:rPr>
          <w:i/>
          <w:iCs/>
          <w:szCs w:val="20"/>
        </w:rPr>
        <w:t>x</w:t>
      </w:r>
      <w:r w:rsidRPr="005376C1">
        <w:rPr>
          <w:i/>
          <w:iCs/>
          <w:szCs w:val="20"/>
        </w:rPr>
        <w:t>.:</w:t>
      </w:r>
    </w:p>
    <w:p w14:paraId="49CF01A5" w14:textId="77777777" w:rsidR="005376C1" w:rsidRPr="005376C1" w:rsidRDefault="005376C1" w:rsidP="005376C1">
      <w:pPr>
        <w:pStyle w:val="xxxxxmsonormal"/>
        <w:spacing w:before="0" w:beforeAutospacing="0" w:after="0" w:afterAutospacing="0"/>
        <w:ind w:left="1440"/>
        <w:rPr>
          <w:rFonts w:ascii="IBM Plex Sans" w:hAnsi="IBM Plex Sans"/>
          <w:i/>
          <w:iCs/>
          <w:szCs w:val="20"/>
        </w:rPr>
      </w:pPr>
      <w:r w:rsidRPr="005376C1">
        <w:rPr>
          <w:rFonts w:ascii="IBM Plex Sans" w:hAnsi="IBM Plex Sans"/>
          <w:i/>
          <w:iCs/>
          <w:szCs w:val="20"/>
        </w:rPr>
        <w:t>HANDLING</w:t>
      </w:r>
    </w:p>
    <w:p w14:paraId="0FD15263" w14:textId="79F42C17" w:rsidR="005376C1" w:rsidRPr="005376C1" w:rsidRDefault="008112C4" w:rsidP="005376C1">
      <w:pPr>
        <w:pStyle w:val="xxxxxmsonormal"/>
        <w:spacing w:before="0" w:beforeAutospacing="0" w:after="0" w:afterAutospacing="0"/>
        <w:ind w:left="1440"/>
        <w:rPr>
          <w:rFonts w:ascii="IBM Plex Sans" w:hAnsi="IBM Plex Sans"/>
          <w:szCs w:val="20"/>
        </w:rPr>
      </w:pPr>
      <w:r w:rsidRPr="008112C4">
        <w:rPr>
          <w:rFonts w:ascii="IBM Plex Sans" w:hAnsi="IBM Plex Sans"/>
          <w:i/>
          <w:iCs/>
          <w:szCs w:val="20"/>
        </w:rPr>
        <w:t xml:space="preserve">Vi opfordrer til at vælge transportmetoder med lavt </w:t>
      </w:r>
      <w:r>
        <w:rPr>
          <w:rFonts w:ascii="IBM Plex Sans" w:hAnsi="IBM Plex Sans"/>
          <w:i/>
          <w:iCs/>
          <w:szCs w:val="20"/>
        </w:rPr>
        <w:t>CO</w:t>
      </w:r>
      <w:r w:rsidRPr="00007DF5">
        <w:rPr>
          <w:rFonts w:ascii="IBM Plex Sans" w:hAnsi="IBM Plex Sans"/>
          <w:i/>
          <w:iCs/>
          <w:szCs w:val="20"/>
          <w:vertAlign w:val="subscript"/>
        </w:rPr>
        <w:t>2</w:t>
      </w:r>
      <w:r>
        <w:rPr>
          <w:rFonts w:ascii="IBM Plex Sans" w:hAnsi="IBM Plex Sans"/>
          <w:i/>
          <w:iCs/>
          <w:szCs w:val="20"/>
        </w:rPr>
        <w:t>-</w:t>
      </w:r>
      <w:r w:rsidRPr="008112C4">
        <w:rPr>
          <w:rFonts w:ascii="IBM Plex Sans" w:hAnsi="IBM Plex Sans"/>
          <w:i/>
          <w:iCs/>
          <w:szCs w:val="20"/>
        </w:rPr>
        <w:t>aftryk, hvor muligt. Herunder samkørsel, offentlig transport og cykling. Vi stiller cykler til rådighed for kortere arbejdsture.</w:t>
      </w:r>
    </w:p>
    <w:p w14:paraId="54C96498" w14:textId="77777777" w:rsidR="00D81871" w:rsidRDefault="00D81871" w:rsidP="005376C1">
      <w:pPr>
        <w:pStyle w:val="xxxxxmsonormal"/>
        <w:spacing w:before="0" w:beforeAutospacing="0" w:after="0" w:afterAutospacing="0"/>
        <w:ind w:left="720" w:firstLine="720"/>
        <w:rPr>
          <w:rFonts w:ascii="IBM Plex Sans" w:hAnsi="IBM Plex Sans"/>
          <w:i/>
          <w:iCs/>
          <w:szCs w:val="20"/>
        </w:rPr>
      </w:pPr>
    </w:p>
    <w:p w14:paraId="6C52523D" w14:textId="5D4C5799" w:rsidR="005376C1" w:rsidRPr="005376C1" w:rsidRDefault="005376C1" w:rsidP="005376C1">
      <w:pPr>
        <w:pStyle w:val="xxxxxmsonormal"/>
        <w:spacing w:before="0" w:beforeAutospacing="0" w:after="0" w:afterAutospacing="0"/>
        <w:ind w:left="720" w:firstLine="720"/>
        <w:rPr>
          <w:rFonts w:ascii="IBM Plex Sans" w:hAnsi="IBM Plex Sans"/>
          <w:i/>
          <w:iCs/>
          <w:szCs w:val="20"/>
        </w:rPr>
      </w:pPr>
      <w:r w:rsidRPr="005376C1">
        <w:rPr>
          <w:rFonts w:ascii="IBM Plex Sans" w:hAnsi="IBM Plex Sans"/>
          <w:i/>
          <w:iCs/>
          <w:szCs w:val="20"/>
        </w:rPr>
        <w:t>MÅLSÆTNING</w:t>
      </w:r>
    </w:p>
    <w:p w14:paraId="2D29E9CB" w14:textId="77777777" w:rsidR="005376C1" w:rsidRDefault="005376C1" w:rsidP="005376C1">
      <w:pPr>
        <w:pStyle w:val="xxxxxmsonormal"/>
        <w:spacing w:before="0" w:beforeAutospacing="0" w:after="0" w:afterAutospacing="0"/>
        <w:ind w:left="1440"/>
        <w:rPr>
          <w:rFonts w:ascii="IBM Plex Sans" w:hAnsi="IBM Plex Sans"/>
          <w:i/>
          <w:iCs/>
          <w:szCs w:val="20"/>
        </w:rPr>
      </w:pPr>
      <w:r w:rsidRPr="005376C1">
        <w:rPr>
          <w:rFonts w:ascii="IBM Plex Sans" w:hAnsi="IBM Plex Sans"/>
          <w:i/>
          <w:iCs/>
          <w:szCs w:val="20"/>
        </w:rPr>
        <w:t>Vi skal inden 20XX have reduceret CO</w:t>
      </w:r>
      <w:r w:rsidRPr="00007DF5">
        <w:rPr>
          <w:rFonts w:ascii="IBM Plex Sans" w:hAnsi="IBM Plex Sans"/>
          <w:i/>
          <w:iCs/>
          <w:szCs w:val="20"/>
          <w:vertAlign w:val="subscript"/>
        </w:rPr>
        <w:t>2</w:t>
      </w:r>
      <w:r w:rsidRPr="005376C1">
        <w:rPr>
          <w:rFonts w:ascii="IBM Plex Sans" w:hAnsi="IBM Plex Sans"/>
          <w:i/>
          <w:iCs/>
          <w:szCs w:val="20"/>
        </w:rPr>
        <w:t>e-udledningen fra transport med X% fra basisåret 20XX.</w:t>
      </w:r>
    </w:p>
    <w:p w14:paraId="7E19E249" w14:textId="77777777" w:rsidR="009D5AE8" w:rsidRPr="005376C1" w:rsidRDefault="009D5AE8" w:rsidP="005376C1">
      <w:pPr>
        <w:pStyle w:val="xxxxxmsonormal"/>
        <w:spacing w:before="0" w:beforeAutospacing="0" w:after="0" w:afterAutospacing="0"/>
        <w:ind w:left="1440"/>
        <w:rPr>
          <w:rFonts w:ascii="IBM Plex Sans" w:hAnsi="IBM Plex Sans"/>
          <w:i/>
          <w:iCs/>
          <w:szCs w:val="20"/>
        </w:rPr>
      </w:pPr>
    </w:p>
    <w:p w14:paraId="5252E2FF" w14:textId="294C9694" w:rsidR="009D5AE8" w:rsidRDefault="005376C1" w:rsidP="00E300E8">
      <w:pPr>
        <w:pStyle w:val="Overskrift1"/>
        <w:numPr>
          <w:ilvl w:val="0"/>
          <w:numId w:val="21"/>
        </w:numPr>
      </w:pPr>
      <w:bookmarkStart w:id="14" w:name="_Toc201832289"/>
      <w:r w:rsidRPr="005376C1">
        <w:t>Gennemsigtighed og dokumentation</w:t>
      </w:r>
      <w:bookmarkEnd w:id="14"/>
    </w:p>
    <w:p w14:paraId="3BFADF59" w14:textId="062F6816" w:rsidR="005376C1" w:rsidRPr="005376C1" w:rsidRDefault="005376C1" w:rsidP="009D5AE8">
      <w:pPr>
        <w:pStyle w:val="Listeafsnit"/>
        <w:spacing w:beforeLines="120" w:before="288" w:afterLines="120" w:after="288" w:line="276" w:lineRule="auto"/>
        <w:ind w:left="360"/>
        <w:rPr>
          <w:szCs w:val="20"/>
        </w:rPr>
      </w:pPr>
      <w:r w:rsidRPr="005376C1">
        <w:rPr>
          <w:szCs w:val="20"/>
        </w:rPr>
        <w:t xml:space="preserve">Vi ønsker at være en åben og gennemsigtig virksomhed, hvor vi oplyser omkring vores </w:t>
      </w:r>
      <w:r w:rsidR="00232CB0">
        <w:rPr>
          <w:szCs w:val="20"/>
        </w:rPr>
        <w:t>arbejde med</w:t>
      </w:r>
      <w:r w:rsidRPr="005376C1">
        <w:rPr>
          <w:szCs w:val="20"/>
        </w:rPr>
        <w:t xml:space="preserve"> miljø</w:t>
      </w:r>
      <w:r w:rsidRPr="005376C1" w:rsidDel="00D2647A">
        <w:rPr>
          <w:szCs w:val="20"/>
        </w:rPr>
        <w:t xml:space="preserve"> og </w:t>
      </w:r>
      <w:r w:rsidRPr="005376C1">
        <w:rPr>
          <w:szCs w:val="20"/>
        </w:rPr>
        <w:t>klima. Derfor sørger vi for, at kunder kan få adgang til relevante oplysninger og data ved køb af vores produkter/ydelser eller ved henvendelse.</w:t>
      </w:r>
    </w:p>
    <w:p w14:paraId="22572191" w14:textId="77777777" w:rsidR="005376C1" w:rsidRPr="005376C1" w:rsidRDefault="005376C1" w:rsidP="005376C1">
      <w:pPr>
        <w:pStyle w:val="Listeafsnit"/>
        <w:spacing w:beforeLines="120" w:before="288" w:afterLines="120" w:after="288" w:line="276" w:lineRule="auto"/>
        <w:ind w:left="360"/>
        <w:rPr>
          <w:szCs w:val="20"/>
        </w:rPr>
      </w:pPr>
    </w:p>
    <w:p w14:paraId="03AF6F0D" w14:textId="216B9205" w:rsidR="005376C1" w:rsidRPr="005376C1" w:rsidRDefault="005376C1" w:rsidP="005376C1">
      <w:pPr>
        <w:pStyle w:val="Listeafsnit"/>
        <w:spacing w:beforeLines="120" w:before="288" w:afterLines="120" w:after="288" w:line="276" w:lineRule="auto"/>
        <w:ind w:left="360"/>
        <w:rPr>
          <w:szCs w:val="20"/>
        </w:rPr>
      </w:pPr>
      <w:r w:rsidRPr="005376C1">
        <w:rPr>
          <w:i/>
          <w:iCs/>
          <w:szCs w:val="20"/>
        </w:rPr>
        <w:t>Her kan I eventuelt henvise til jeres handlinger og målsætninger, f</w:t>
      </w:r>
      <w:r w:rsidR="00D94AC6">
        <w:rPr>
          <w:i/>
          <w:iCs/>
          <w:szCs w:val="20"/>
        </w:rPr>
        <w:t>x</w:t>
      </w:r>
      <w:r w:rsidRPr="005376C1">
        <w:rPr>
          <w:i/>
          <w:iCs/>
          <w:szCs w:val="20"/>
        </w:rPr>
        <w:t>.:</w:t>
      </w:r>
    </w:p>
    <w:p w14:paraId="7C44021D" w14:textId="3CCC384B" w:rsidR="005376C1" w:rsidRPr="005376C1" w:rsidRDefault="005376C1" w:rsidP="005376C1">
      <w:pPr>
        <w:pStyle w:val="xxxxxmsonormal"/>
        <w:spacing w:before="0" w:beforeAutospacing="0" w:after="0" w:afterAutospacing="0"/>
        <w:ind w:left="1440"/>
        <w:rPr>
          <w:rFonts w:ascii="IBM Plex Sans" w:hAnsi="IBM Plex Sans"/>
          <w:szCs w:val="20"/>
        </w:rPr>
      </w:pPr>
      <w:r w:rsidRPr="005376C1">
        <w:rPr>
          <w:rStyle w:val="normaltextrun"/>
          <w:rFonts w:ascii="IBM Plex Sans" w:eastAsiaTheme="majorEastAsia" w:hAnsi="IBM Plex Sans"/>
          <w:i/>
          <w:iCs/>
          <w:color w:val="000000"/>
          <w:szCs w:val="20"/>
          <w:shd w:val="clear" w:color="auto" w:fill="FFFFFF"/>
        </w:rPr>
        <w:t>HANDLING</w:t>
      </w:r>
      <w:r w:rsidRPr="005376C1">
        <w:rPr>
          <w:rStyle w:val="scxw127201074"/>
          <w:rFonts w:ascii="IBM Plex Sans" w:eastAsiaTheme="majorEastAsia" w:hAnsi="IBM Plex Sans"/>
          <w:color w:val="000000"/>
          <w:szCs w:val="20"/>
          <w:shd w:val="clear" w:color="auto" w:fill="FFFFFF"/>
        </w:rPr>
        <w:t> </w:t>
      </w:r>
      <w:r w:rsidRPr="005376C1">
        <w:rPr>
          <w:rFonts w:ascii="IBM Plex Sans" w:hAnsi="IBM Plex Sans"/>
          <w:color w:val="000000"/>
          <w:szCs w:val="20"/>
          <w:shd w:val="clear" w:color="auto" w:fill="FFFFFF"/>
        </w:rPr>
        <w:br/>
      </w:r>
      <w:r w:rsidRPr="005376C1">
        <w:rPr>
          <w:rStyle w:val="normaltextrun"/>
          <w:rFonts w:ascii="IBM Plex Sans" w:eastAsiaTheme="majorEastAsia" w:hAnsi="IBM Plex Sans"/>
          <w:i/>
          <w:iCs/>
          <w:color w:val="000000"/>
          <w:szCs w:val="20"/>
          <w:shd w:val="clear" w:color="auto" w:fill="FFFFFF"/>
        </w:rPr>
        <w:t>Vi udarbejder årligt et overblik over vores fremskridt på handlinger og målsætninger inden</w:t>
      </w:r>
      <w:r w:rsidR="00213EAC">
        <w:rPr>
          <w:rStyle w:val="normaltextrun"/>
          <w:rFonts w:ascii="IBM Plex Sans" w:eastAsiaTheme="majorEastAsia" w:hAnsi="IBM Plex Sans"/>
          <w:i/>
          <w:iCs/>
          <w:color w:val="000000"/>
          <w:szCs w:val="20"/>
          <w:shd w:val="clear" w:color="auto" w:fill="FFFFFF"/>
        </w:rPr>
        <w:t xml:space="preserve"> </w:t>
      </w:r>
      <w:r w:rsidRPr="005376C1">
        <w:rPr>
          <w:rStyle w:val="normaltextrun"/>
          <w:rFonts w:ascii="IBM Plex Sans" w:eastAsiaTheme="majorEastAsia" w:hAnsi="IBM Plex Sans"/>
          <w:i/>
          <w:iCs/>
          <w:color w:val="000000"/>
          <w:szCs w:val="20"/>
          <w:shd w:val="clear" w:color="auto" w:fill="FFFFFF"/>
        </w:rPr>
        <w:t>for miljø</w:t>
      </w:r>
      <w:r w:rsidRPr="005376C1" w:rsidDel="00D2647A">
        <w:rPr>
          <w:rStyle w:val="normaltextrun"/>
          <w:rFonts w:ascii="IBM Plex Sans" w:eastAsiaTheme="majorEastAsia" w:hAnsi="IBM Plex Sans"/>
          <w:i/>
          <w:iCs/>
          <w:color w:val="000000"/>
          <w:szCs w:val="20"/>
          <w:shd w:val="clear" w:color="auto" w:fill="FFFFFF"/>
        </w:rPr>
        <w:t xml:space="preserve"> og </w:t>
      </w:r>
      <w:r w:rsidRPr="005376C1">
        <w:rPr>
          <w:rStyle w:val="normaltextrun"/>
          <w:rFonts w:ascii="IBM Plex Sans" w:eastAsiaTheme="majorEastAsia" w:hAnsi="IBM Plex Sans"/>
          <w:i/>
          <w:iCs/>
          <w:color w:val="000000"/>
          <w:szCs w:val="20"/>
          <w:shd w:val="clear" w:color="auto" w:fill="FFFFFF"/>
        </w:rPr>
        <w:t xml:space="preserve">klima, der kan deles med vores interessenter. </w:t>
      </w:r>
      <w:r w:rsidRPr="005376C1">
        <w:rPr>
          <w:rFonts w:ascii="IBM Plex Sans" w:hAnsi="IBM Plex Sans"/>
          <w:color w:val="000000"/>
          <w:szCs w:val="20"/>
          <w:shd w:val="clear" w:color="auto" w:fill="FFFFFF"/>
        </w:rPr>
        <w:br/>
      </w:r>
      <w:r w:rsidRPr="005376C1">
        <w:rPr>
          <w:rStyle w:val="scxw127201074"/>
          <w:rFonts w:ascii="IBM Plex Sans" w:eastAsiaTheme="majorEastAsia" w:hAnsi="IBM Plex Sans"/>
          <w:color w:val="000000"/>
          <w:szCs w:val="20"/>
          <w:shd w:val="clear" w:color="auto" w:fill="FFFFFF"/>
        </w:rPr>
        <w:t> </w:t>
      </w:r>
      <w:r w:rsidRPr="005376C1">
        <w:rPr>
          <w:rFonts w:ascii="IBM Plex Sans" w:hAnsi="IBM Plex Sans"/>
          <w:color w:val="000000"/>
          <w:szCs w:val="20"/>
          <w:shd w:val="clear" w:color="auto" w:fill="FFFFFF"/>
        </w:rPr>
        <w:br/>
      </w:r>
      <w:r w:rsidRPr="005376C1">
        <w:rPr>
          <w:rStyle w:val="normaltextrun"/>
          <w:rFonts w:ascii="IBM Plex Sans" w:eastAsiaTheme="majorEastAsia" w:hAnsi="IBM Plex Sans"/>
          <w:i/>
          <w:iCs/>
          <w:color w:val="000000"/>
          <w:szCs w:val="20"/>
          <w:shd w:val="clear" w:color="auto" w:fill="FFFFFF"/>
        </w:rPr>
        <w:t>MÅLSÆTNING</w:t>
      </w:r>
      <w:r w:rsidRPr="005376C1">
        <w:rPr>
          <w:rStyle w:val="scxw127201074"/>
          <w:rFonts w:ascii="IBM Plex Sans" w:eastAsiaTheme="majorEastAsia" w:hAnsi="IBM Plex Sans"/>
          <w:color w:val="000000"/>
          <w:szCs w:val="20"/>
          <w:shd w:val="clear" w:color="auto" w:fill="FFFFFF"/>
        </w:rPr>
        <w:t> </w:t>
      </w:r>
      <w:r w:rsidRPr="005376C1">
        <w:rPr>
          <w:rFonts w:ascii="IBM Plex Sans" w:hAnsi="IBM Plex Sans"/>
          <w:color w:val="000000"/>
          <w:szCs w:val="20"/>
          <w:shd w:val="clear" w:color="auto" w:fill="FFFFFF"/>
        </w:rPr>
        <w:br/>
      </w:r>
      <w:r w:rsidRPr="005376C1">
        <w:rPr>
          <w:rStyle w:val="normaltextrun"/>
          <w:rFonts w:ascii="IBM Plex Sans" w:eastAsiaTheme="majorEastAsia" w:hAnsi="IBM Plex Sans"/>
          <w:i/>
          <w:iCs/>
          <w:color w:val="000000"/>
          <w:szCs w:val="20"/>
          <w:shd w:val="clear" w:color="auto" w:fill="FFFFFF"/>
        </w:rPr>
        <w:t>I 20XX vil vi have dokumenteret fremskridt på X områder inden</w:t>
      </w:r>
      <w:r w:rsidR="00213EAC">
        <w:rPr>
          <w:rStyle w:val="normaltextrun"/>
          <w:rFonts w:ascii="IBM Plex Sans" w:eastAsiaTheme="majorEastAsia" w:hAnsi="IBM Plex Sans"/>
          <w:i/>
          <w:iCs/>
          <w:color w:val="000000"/>
          <w:szCs w:val="20"/>
          <w:shd w:val="clear" w:color="auto" w:fill="FFFFFF"/>
        </w:rPr>
        <w:t xml:space="preserve"> </w:t>
      </w:r>
      <w:r w:rsidRPr="005376C1">
        <w:rPr>
          <w:rStyle w:val="normaltextrun"/>
          <w:rFonts w:ascii="IBM Plex Sans" w:eastAsiaTheme="majorEastAsia" w:hAnsi="IBM Plex Sans"/>
          <w:i/>
          <w:iCs/>
          <w:color w:val="000000"/>
          <w:szCs w:val="20"/>
          <w:shd w:val="clear" w:color="auto" w:fill="FFFFFF"/>
        </w:rPr>
        <w:t>for miljø</w:t>
      </w:r>
      <w:r w:rsidRPr="005376C1" w:rsidDel="00D2647A">
        <w:rPr>
          <w:rStyle w:val="normaltextrun"/>
          <w:rFonts w:ascii="IBM Plex Sans" w:eastAsiaTheme="majorEastAsia" w:hAnsi="IBM Plex Sans"/>
          <w:i/>
          <w:iCs/>
          <w:color w:val="000000"/>
          <w:szCs w:val="20"/>
          <w:shd w:val="clear" w:color="auto" w:fill="FFFFFF"/>
        </w:rPr>
        <w:t xml:space="preserve"> og </w:t>
      </w:r>
      <w:r w:rsidRPr="005376C1">
        <w:rPr>
          <w:rStyle w:val="normaltextrun"/>
          <w:rFonts w:ascii="IBM Plex Sans" w:eastAsiaTheme="majorEastAsia" w:hAnsi="IBM Plex Sans"/>
          <w:i/>
          <w:iCs/>
          <w:color w:val="000000"/>
          <w:szCs w:val="20"/>
          <w:shd w:val="clear" w:color="auto" w:fill="FFFFFF"/>
        </w:rPr>
        <w:t>klima</w:t>
      </w:r>
      <w:r w:rsidR="000174FE">
        <w:rPr>
          <w:rStyle w:val="normaltextrun"/>
          <w:rFonts w:ascii="IBM Plex Sans" w:eastAsiaTheme="majorEastAsia" w:hAnsi="IBM Plex Sans"/>
          <w:i/>
          <w:iCs/>
          <w:color w:val="000000"/>
          <w:szCs w:val="20"/>
          <w:shd w:val="clear" w:color="auto" w:fill="FFFFFF"/>
        </w:rPr>
        <w:t xml:space="preserve"> og </w:t>
      </w:r>
      <w:r w:rsidRPr="005376C1">
        <w:rPr>
          <w:rStyle w:val="normaltextrun"/>
          <w:rFonts w:ascii="IBM Plex Sans" w:eastAsiaTheme="majorEastAsia" w:hAnsi="IBM Plex Sans"/>
          <w:i/>
          <w:iCs/>
          <w:color w:val="000000"/>
          <w:szCs w:val="20"/>
          <w:shd w:val="clear" w:color="auto" w:fill="FFFFFF"/>
        </w:rPr>
        <w:t xml:space="preserve">derfra opsætte nye handlingsplaner på områderne.    </w:t>
      </w:r>
    </w:p>
    <w:p w14:paraId="5811FBCF" w14:textId="77777777" w:rsidR="005376C1" w:rsidRPr="005376C1" w:rsidRDefault="005376C1" w:rsidP="005376C1">
      <w:pPr>
        <w:pStyle w:val="xxxxxmsonormal"/>
        <w:spacing w:before="0" w:beforeAutospacing="0" w:after="0" w:afterAutospacing="0"/>
        <w:rPr>
          <w:rFonts w:ascii="IBM Plex Sans" w:hAnsi="IBM Plex Sans"/>
          <w:sz w:val="18"/>
          <w:szCs w:val="18"/>
        </w:rPr>
      </w:pPr>
    </w:p>
    <w:p w14:paraId="77315A26" w14:textId="77777777" w:rsidR="005E33BA" w:rsidRDefault="005E33BA" w:rsidP="00180189">
      <w:pPr>
        <w:pStyle w:val="Listeafsnit"/>
        <w:ind w:left="0"/>
        <w:rPr>
          <w:i/>
          <w:iCs/>
          <w:color w:val="000000" w:themeColor="text1"/>
          <w:sz w:val="18"/>
          <w:szCs w:val="18"/>
        </w:rPr>
      </w:pPr>
    </w:p>
    <w:p w14:paraId="4EE9E9F2" w14:textId="77777777" w:rsidR="009D5AE8" w:rsidRPr="005376C1" w:rsidRDefault="009D5AE8" w:rsidP="00180189">
      <w:pPr>
        <w:pStyle w:val="Listeafsnit"/>
        <w:ind w:left="0"/>
        <w:rPr>
          <w:i/>
          <w:iCs/>
          <w:color w:val="000000" w:themeColor="text1"/>
          <w:sz w:val="18"/>
          <w:szCs w:val="18"/>
        </w:rPr>
      </w:pPr>
    </w:p>
    <w:p w14:paraId="532705AC" w14:textId="77777777" w:rsidR="005E33BA" w:rsidRDefault="005E33BA" w:rsidP="00180189">
      <w:pPr>
        <w:pStyle w:val="Listeafsnit"/>
        <w:ind w:left="0"/>
        <w:rPr>
          <w:i/>
          <w:iCs/>
          <w:color w:val="000000" w:themeColor="text1"/>
          <w:sz w:val="18"/>
          <w:szCs w:val="18"/>
        </w:rPr>
      </w:pPr>
    </w:p>
    <w:p w14:paraId="3BD99F9A" w14:textId="77777777" w:rsidR="00593FFA" w:rsidRPr="005376C1" w:rsidRDefault="00593FFA" w:rsidP="00180189">
      <w:pPr>
        <w:pStyle w:val="Listeafsnit"/>
        <w:ind w:left="0"/>
        <w:rPr>
          <w:i/>
          <w:iCs/>
          <w:color w:val="000000" w:themeColor="text1"/>
          <w:sz w:val="18"/>
          <w:szCs w:val="18"/>
        </w:rPr>
      </w:pPr>
    </w:p>
    <w:p w14:paraId="204AA14D" w14:textId="77777777" w:rsidR="005E33BA" w:rsidRPr="005376C1" w:rsidRDefault="005E33BA" w:rsidP="00180189">
      <w:pPr>
        <w:pStyle w:val="Listeafsnit"/>
        <w:ind w:left="0"/>
        <w:rPr>
          <w:i/>
          <w:iCs/>
          <w:color w:val="000000" w:themeColor="text1"/>
          <w:sz w:val="18"/>
          <w:szCs w:val="18"/>
        </w:rPr>
      </w:pPr>
    </w:p>
    <w:p w14:paraId="79FE6B85" w14:textId="17E47E94" w:rsidR="00EB7B77" w:rsidRPr="005376C1" w:rsidRDefault="00335DFC" w:rsidP="00180189">
      <w:pPr>
        <w:pStyle w:val="Listeafsnit"/>
        <w:ind w:left="0"/>
        <w:rPr>
          <w:i/>
          <w:iCs/>
          <w:color w:val="000000" w:themeColor="text1"/>
          <w:sz w:val="18"/>
          <w:szCs w:val="18"/>
        </w:rPr>
      </w:pPr>
      <w:r w:rsidRPr="005376C1">
        <w:rPr>
          <w:i/>
          <w:iCs/>
          <w:color w:val="000000" w:themeColor="text1"/>
          <w:sz w:val="18"/>
          <w:szCs w:val="18"/>
        </w:rPr>
        <w:t>Underskrift fra direktøren</w:t>
      </w:r>
    </w:p>
    <w:p w14:paraId="7D8A7397" w14:textId="77777777" w:rsidR="00D042F2" w:rsidRPr="005376C1" w:rsidRDefault="00D042F2" w:rsidP="00180189">
      <w:pPr>
        <w:pStyle w:val="Listeafsnit"/>
        <w:ind w:left="0"/>
        <w:rPr>
          <w:i/>
          <w:iCs/>
          <w:color w:val="000000" w:themeColor="text1"/>
          <w:sz w:val="18"/>
          <w:szCs w:val="18"/>
        </w:rPr>
      </w:pPr>
    </w:p>
    <w:p w14:paraId="2871FCD1" w14:textId="4C5BDD76" w:rsidR="003E228F" w:rsidRPr="005376C1" w:rsidRDefault="00C87895" w:rsidP="0D886A8F">
      <w:pPr>
        <w:rPr>
          <w:rFonts w:eastAsia="Aptos" w:cs="Aptos"/>
          <w:i/>
          <w:iCs/>
          <w:color w:val="000000" w:themeColor="text1"/>
          <w:sz w:val="18"/>
          <w:szCs w:val="18"/>
        </w:rPr>
      </w:pPr>
      <w:r w:rsidRPr="005376C1">
        <w:rPr>
          <w:rFonts w:eastAsia="Aptos" w:cs="Aptos"/>
          <w:b/>
          <w:bCs/>
          <w:color w:val="000000" w:themeColor="text1"/>
          <w:sz w:val="18"/>
          <w:szCs w:val="18"/>
        </w:rPr>
        <w:t>_______________</w:t>
      </w:r>
      <w:r w:rsidR="00EB7B77" w:rsidRPr="005376C1">
        <w:rPr>
          <w:rFonts w:eastAsia="Aptos" w:cs="Aptos"/>
          <w:b/>
          <w:bCs/>
          <w:color w:val="000000" w:themeColor="text1"/>
          <w:sz w:val="18"/>
          <w:szCs w:val="18"/>
        </w:rPr>
        <w:t>_________</w:t>
      </w:r>
      <w:r w:rsidR="00335DFC" w:rsidRPr="005376C1">
        <w:rPr>
          <w:rFonts w:eastAsia="Aptos" w:cs="Aptos"/>
          <w:b/>
          <w:bCs/>
          <w:color w:val="000000" w:themeColor="text1"/>
          <w:sz w:val="18"/>
          <w:szCs w:val="18"/>
        </w:rPr>
        <w:t>________</w:t>
      </w:r>
    </w:p>
    <w:p w14:paraId="739CEDDC" w14:textId="6C261C71" w:rsidR="003B5F29" w:rsidRPr="005376C1" w:rsidRDefault="005E33BA" w:rsidP="0D886A8F">
      <w:pPr>
        <w:rPr>
          <w:rFonts w:eastAsia="Aptos" w:cs="Aptos"/>
          <w:i/>
          <w:iCs/>
          <w:color w:val="000000" w:themeColor="text1"/>
          <w:sz w:val="18"/>
          <w:szCs w:val="18"/>
        </w:rPr>
      </w:pPr>
      <w:r w:rsidRPr="005376C1">
        <w:rPr>
          <w:rFonts w:eastAsia="Aptos" w:cs="Aptos"/>
          <w:i/>
          <w:iCs/>
          <w:color w:val="000000" w:themeColor="text1"/>
          <w:sz w:val="18"/>
          <w:szCs w:val="18"/>
          <w:highlight w:val="lightGray"/>
        </w:rPr>
        <w:fldChar w:fldCharType="begin">
          <w:ffData>
            <w:name w:val="Tekst8"/>
            <w:enabled/>
            <w:calcOnExit w:val="0"/>
            <w:textInput>
              <w:default w:val="[Indsæt fulde navn]"/>
            </w:textInput>
          </w:ffData>
        </w:fldChar>
      </w:r>
      <w:bookmarkStart w:id="15" w:name="Tekst8"/>
      <w:r w:rsidRPr="005376C1">
        <w:rPr>
          <w:rFonts w:eastAsia="Aptos" w:cs="Aptos"/>
          <w:i/>
          <w:iCs/>
          <w:color w:val="000000" w:themeColor="text1"/>
          <w:sz w:val="18"/>
          <w:szCs w:val="18"/>
          <w:highlight w:val="lightGray"/>
        </w:rPr>
        <w:instrText xml:space="preserve"> FORMTEXT </w:instrText>
      </w:r>
      <w:r w:rsidRPr="005376C1">
        <w:rPr>
          <w:rFonts w:eastAsia="Aptos" w:cs="Aptos"/>
          <w:i/>
          <w:iCs/>
          <w:color w:val="000000" w:themeColor="text1"/>
          <w:sz w:val="18"/>
          <w:szCs w:val="18"/>
          <w:highlight w:val="lightGray"/>
        </w:rPr>
      </w:r>
      <w:r w:rsidRPr="005376C1">
        <w:rPr>
          <w:rFonts w:eastAsia="Aptos" w:cs="Aptos"/>
          <w:i/>
          <w:iCs/>
          <w:color w:val="000000" w:themeColor="text1"/>
          <w:sz w:val="18"/>
          <w:szCs w:val="18"/>
          <w:highlight w:val="lightGray"/>
        </w:rPr>
        <w:fldChar w:fldCharType="separate"/>
      </w:r>
      <w:r w:rsidRPr="005376C1">
        <w:rPr>
          <w:rFonts w:eastAsia="Aptos" w:cs="Aptos"/>
          <w:i/>
          <w:iCs/>
          <w:noProof/>
          <w:color w:val="000000" w:themeColor="text1"/>
          <w:sz w:val="18"/>
          <w:szCs w:val="18"/>
          <w:highlight w:val="lightGray"/>
        </w:rPr>
        <w:t>[Indsæt fulde navn]</w:t>
      </w:r>
      <w:r w:rsidRPr="005376C1">
        <w:rPr>
          <w:rFonts w:eastAsia="Aptos" w:cs="Aptos"/>
          <w:i/>
          <w:iCs/>
          <w:color w:val="000000" w:themeColor="text1"/>
          <w:sz w:val="18"/>
          <w:szCs w:val="18"/>
          <w:highlight w:val="lightGray"/>
        </w:rPr>
        <w:fldChar w:fldCharType="end"/>
      </w:r>
      <w:bookmarkEnd w:id="15"/>
    </w:p>
    <w:p w14:paraId="3B27E980" w14:textId="28DF4A06" w:rsidR="00B535A6" w:rsidRPr="005376C1" w:rsidRDefault="00335DFC" w:rsidP="0D886A8F">
      <w:pPr>
        <w:rPr>
          <w:rFonts w:eastAsia="Aptos" w:cs="Aptos"/>
          <w:i/>
          <w:iCs/>
          <w:color w:val="000000" w:themeColor="text1"/>
          <w:sz w:val="18"/>
          <w:szCs w:val="18"/>
        </w:rPr>
      </w:pPr>
      <w:r w:rsidRPr="005376C1">
        <w:rPr>
          <w:rFonts w:eastAsia="Aptos" w:cs="Aptos"/>
          <w:i/>
          <w:iCs/>
          <w:color w:val="000000" w:themeColor="text1"/>
          <w:sz w:val="18"/>
          <w:szCs w:val="18"/>
        </w:rPr>
        <w:t xml:space="preserve">Direktør for </w:t>
      </w:r>
      <w:r w:rsidR="00C71678" w:rsidRPr="005376C1">
        <w:rPr>
          <w:i/>
          <w:iCs/>
          <w:color w:val="000000" w:themeColor="text1"/>
          <w:sz w:val="18"/>
          <w:szCs w:val="18"/>
          <w:highlight w:val="lightGray"/>
        </w:rPr>
        <w:fldChar w:fldCharType="begin">
          <w:ffData>
            <w:name w:val=""/>
            <w:enabled/>
            <w:calcOnExit w:val="0"/>
            <w:textInput>
              <w:default w:val="[indsæt virksomhedsnavn]"/>
            </w:textInput>
          </w:ffData>
        </w:fldChar>
      </w:r>
      <w:r w:rsidR="00C71678" w:rsidRPr="005376C1">
        <w:rPr>
          <w:i/>
          <w:iCs/>
          <w:color w:val="000000" w:themeColor="text1"/>
          <w:sz w:val="18"/>
          <w:szCs w:val="18"/>
          <w:highlight w:val="lightGray"/>
        </w:rPr>
        <w:instrText xml:space="preserve"> FORMTEXT </w:instrText>
      </w:r>
      <w:r w:rsidR="00C71678" w:rsidRPr="005376C1">
        <w:rPr>
          <w:i/>
          <w:iCs/>
          <w:color w:val="000000" w:themeColor="text1"/>
          <w:sz w:val="18"/>
          <w:szCs w:val="18"/>
          <w:highlight w:val="lightGray"/>
        </w:rPr>
      </w:r>
      <w:r w:rsidR="00C71678" w:rsidRPr="005376C1">
        <w:rPr>
          <w:i/>
          <w:iCs/>
          <w:color w:val="000000" w:themeColor="text1"/>
          <w:sz w:val="18"/>
          <w:szCs w:val="18"/>
          <w:highlight w:val="lightGray"/>
        </w:rPr>
        <w:fldChar w:fldCharType="separate"/>
      </w:r>
      <w:r w:rsidR="00C71678" w:rsidRPr="005376C1">
        <w:rPr>
          <w:i/>
          <w:iCs/>
          <w:noProof/>
          <w:color w:val="000000" w:themeColor="text1"/>
          <w:sz w:val="18"/>
          <w:szCs w:val="18"/>
          <w:highlight w:val="lightGray"/>
        </w:rPr>
        <w:t>[indsæt virksomhedsnavn]</w:t>
      </w:r>
      <w:r w:rsidR="00C71678" w:rsidRPr="005376C1">
        <w:rPr>
          <w:i/>
          <w:iCs/>
          <w:color w:val="000000" w:themeColor="text1"/>
          <w:sz w:val="18"/>
          <w:szCs w:val="18"/>
          <w:highlight w:val="lightGray"/>
        </w:rPr>
        <w:fldChar w:fldCharType="end"/>
      </w:r>
    </w:p>
    <w:sectPr w:rsidR="00B535A6" w:rsidRPr="005376C1" w:rsidSect="00C17F3F">
      <w:headerReference w:type="default" r:id="rId17"/>
      <w:footerReference w:type="default" r:id="rId18"/>
      <w:pgSz w:w="11906" w:h="16838"/>
      <w:pgMar w:top="1701" w:right="1440" w:bottom="1701"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EA083" w14:textId="77777777" w:rsidR="00F171E4" w:rsidRDefault="00F171E4" w:rsidP="005E33BA">
      <w:pPr>
        <w:spacing w:after="0" w:line="240" w:lineRule="auto"/>
      </w:pPr>
      <w:r>
        <w:separator/>
      </w:r>
    </w:p>
  </w:endnote>
  <w:endnote w:type="continuationSeparator" w:id="0">
    <w:p w14:paraId="6DEE9131" w14:textId="77777777" w:rsidR="00F171E4" w:rsidRDefault="00F171E4" w:rsidP="005E33BA">
      <w:pPr>
        <w:spacing w:after="0" w:line="240" w:lineRule="auto"/>
      </w:pPr>
      <w:r>
        <w:continuationSeparator/>
      </w:r>
    </w:p>
  </w:endnote>
  <w:endnote w:type="continuationNotice" w:id="1">
    <w:p w14:paraId="174264A9" w14:textId="77777777" w:rsidR="00F171E4" w:rsidRDefault="00F171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666717046"/>
      <w:docPartObj>
        <w:docPartGallery w:val="Page Numbers (Bottom of Page)"/>
        <w:docPartUnique/>
      </w:docPartObj>
    </w:sdtPr>
    <w:sdtEndPr>
      <w:rPr>
        <w:rStyle w:val="Sidetal"/>
      </w:rPr>
    </w:sdtEndPr>
    <w:sdtContent>
      <w:p w14:paraId="01D3706A" w14:textId="4C657AB6" w:rsidR="00C17F3F" w:rsidRDefault="00C17F3F">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2ACC7C90" w14:textId="77777777" w:rsidR="00C17F3F" w:rsidRDefault="00C17F3F" w:rsidP="00C17F3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A873" w14:textId="389105FD" w:rsidR="005E33BA" w:rsidRDefault="005E33BA" w:rsidP="00C17F3F">
    <w:pPr>
      <w:pStyle w:val="Sidefod"/>
      <w:ind w:right="36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59205746"/>
      <w:docPartObj>
        <w:docPartGallery w:val="Page Numbers (Bottom of Page)"/>
        <w:docPartUnique/>
      </w:docPartObj>
    </w:sdtPr>
    <w:sdtEndPr>
      <w:rPr>
        <w:rStyle w:val="Sidetal"/>
      </w:rPr>
    </w:sdtEndPr>
    <w:sdtContent>
      <w:p w14:paraId="6EFAFC5D" w14:textId="77777777" w:rsidR="002308D9" w:rsidRPr="00C17F3F" w:rsidRDefault="002308D9">
        <w:pPr>
          <w:pStyle w:val="Sidefod"/>
          <w:framePr w:wrap="none" w:vAnchor="text" w:hAnchor="margin" w:xAlign="right" w:y="1"/>
          <w:rPr>
            <w:rStyle w:val="Sidetal"/>
            <w:szCs w:val="20"/>
          </w:rPr>
        </w:pPr>
        <w:r w:rsidRPr="00C17F3F">
          <w:rPr>
            <w:rStyle w:val="Sidetal"/>
            <w:sz w:val="18"/>
            <w:szCs w:val="18"/>
          </w:rPr>
          <w:fldChar w:fldCharType="begin"/>
        </w:r>
        <w:r w:rsidRPr="00C17F3F">
          <w:rPr>
            <w:rStyle w:val="Sidetal"/>
            <w:sz w:val="18"/>
            <w:szCs w:val="18"/>
          </w:rPr>
          <w:instrText xml:space="preserve"> PAGE </w:instrText>
        </w:r>
        <w:r w:rsidRPr="00C17F3F">
          <w:rPr>
            <w:rStyle w:val="Sidetal"/>
            <w:sz w:val="18"/>
            <w:szCs w:val="18"/>
          </w:rPr>
          <w:fldChar w:fldCharType="separate"/>
        </w:r>
        <w:r w:rsidRPr="00C17F3F">
          <w:rPr>
            <w:rStyle w:val="Sidetal"/>
            <w:noProof/>
            <w:sz w:val="18"/>
            <w:szCs w:val="18"/>
          </w:rPr>
          <w:t>5</w:t>
        </w:r>
        <w:r w:rsidRPr="00C17F3F">
          <w:rPr>
            <w:rStyle w:val="Sidetal"/>
            <w:sz w:val="18"/>
            <w:szCs w:val="18"/>
          </w:rPr>
          <w:fldChar w:fldCharType="end"/>
        </w:r>
      </w:p>
    </w:sdtContent>
  </w:sdt>
  <w:p w14:paraId="2DB07313" w14:textId="77777777" w:rsidR="002308D9" w:rsidRDefault="002308D9" w:rsidP="00C17F3F">
    <w:pPr>
      <w:pStyle w:val="Sidefod"/>
      <w:ind w:right="360"/>
    </w:pPr>
    <w:r w:rsidRPr="001B5466">
      <w:rPr>
        <w:rFonts w:ascii="Times New Roman" w:eastAsia="Times New Roman" w:hAnsi="Times New Roman" w:cs="Times New Roman"/>
        <w:noProof/>
        <w:sz w:val="24"/>
        <w:lang w:eastAsia="da-DK"/>
      </w:rPr>
      <w:drawing>
        <wp:anchor distT="0" distB="0" distL="114300" distR="114300" simplePos="0" relativeHeight="251658241" behindDoc="1" locked="0" layoutInCell="1" allowOverlap="1" wp14:anchorId="653B59F8" wp14:editId="30F77688">
          <wp:simplePos x="0" y="0"/>
          <wp:positionH relativeFrom="column">
            <wp:posOffset>-152400</wp:posOffset>
          </wp:positionH>
          <wp:positionV relativeFrom="paragraph">
            <wp:posOffset>-262255</wp:posOffset>
          </wp:positionV>
          <wp:extent cx="1866900" cy="555625"/>
          <wp:effectExtent l="0" t="0" r="0" b="3175"/>
          <wp:wrapNone/>
          <wp:docPr id="174705761" name="Billede 4" descr="Et billede, der indeholder tekst, Font/skrifttype, skærmbilled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 billede, der indeholder tekst, Font/skrifttype, skærmbillede, linje/række&#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556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B4ACC" w14:textId="77777777" w:rsidR="00F171E4" w:rsidRDefault="00F171E4" w:rsidP="005E33BA">
      <w:pPr>
        <w:spacing w:after="0" w:line="240" w:lineRule="auto"/>
      </w:pPr>
      <w:r>
        <w:separator/>
      </w:r>
    </w:p>
  </w:footnote>
  <w:footnote w:type="continuationSeparator" w:id="0">
    <w:p w14:paraId="3E79A3EF" w14:textId="77777777" w:rsidR="00F171E4" w:rsidRDefault="00F171E4" w:rsidP="005E33BA">
      <w:pPr>
        <w:spacing w:after="0" w:line="240" w:lineRule="auto"/>
      </w:pPr>
      <w:r>
        <w:continuationSeparator/>
      </w:r>
    </w:p>
  </w:footnote>
  <w:footnote w:type="continuationNotice" w:id="1">
    <w:p w14:paraId="2E7D5632" w14:textId="77777777" w:rsidR="00F171E4" w:rsidRDefault="00F171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7236" w14:textId="598A9F9C" w:rsidR="001B5466" w:rsidRPr="001B5466" w:rsidRDefault="001B5466" w:rsidP="001B5466">
    <w:pPr>
      <w:spacing w:after="0" w:line="240" w:lineRule="auto"/>
      <w:rPr>
        <w:rFonts w:ascii="Times New Roman" w:eastAsia="Times New Roman" w:hAnsi="Times New Roman" w:cs="Times New Roman"/>
        <w:sz w:val="24"/>
        <w:lang w:eastAsia="da-DK"/>
      </w:rPr>
    </w:pPr>
  </w:p>
  <w:p w14:paraId="3B3B86F7" w14:textId="77777777" w:rsidR="001B5466" w:rsidRDefault="001B546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B80F" w14:textId="77777777" w:rsidR="002308D9" w:rsidRPr="00C17F3F" w:rsidRDefault="002308D9">
    <w:pPr>
      <w:pStyle w:val="Sidehoved"/>
      <w:rPr>
        <w:i/>
        <w:iCs/>
        <w:sz w:val="18"/>
        <w:szCs w:val="18"/>
      </w:rPr>
    </w:pPr>
    <w:r>
      <w:rPr>
        <w:i/>
        <w:iCs/>
        <w:noProof/>
        <w:sz w:val="18"/>
        <w:szCs w:val="18"/>
      </w:rPr>
      <mc:AlternateContent>
        <mc:Choice Requires="wps">
          <w:drawing>
            <wp:anchor distT="0" distB="0" distL="114300" distR="114300" simplePos="0" relativeHeight="251658240" behindDoc="0" locked="0" layoutInCell="1" allowOverlap="1" wp14:anchorId="5C2FD5F0" wp14:editId="322F44C2">
              <wp:simplePos x="0" y="0"/>
              <wp:positionH relativeFrom="column">
                <wp:posOffset>-1049655</wp:posOffset>
              </wp:positionH>
              <wp:positionV relativeFrom="paragraph">
                <wp:posOffset>67310</wp:posOffset>
              </wp:positionV>
              <wp:extent cx="4839630" cy="28800"/>
              <wp:effectExtent l="0" t="0" r="0" b="0"/>
              <wp:wrapNone/>
              <wp:docPr id="1805588178" name="Rektangel 3"/>
              <wp:cNvGraphicFramePr/>
              <a:graphic xmlns:a="http://schemas.openxmlformats.org/drawingml/2006/main">
                <a:graphicData uri="http://schemas.microsoft.com/office/word/2010/wordprocessingShape">
                  <wps:wsp>
                    <wps:cNvSpPr/>
                    <wps:spPr>
                      <a:xfrm>
                        <a:off x="0" y="0"/>
                        <a:ext cx="4839630" cy="28800"/>
                      </a:xfrm>
                      <a:prstGeom prst="roundRect">
                        <a:avLst/>
                      </a:prstGeom>
                      <a:solidFill>
                        <a:srgbClr val="1B4528">
                          <a:alpha val="63537"/>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6B2667" id="Rektangel 3" o:spid="_x0000_s1026" style="position:absolute;margin-left:-82.65pt;margin-top:5.3pt;width:381.0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" fillcolor="#1b4528" stroked="f" strokeweight="1pt">
              <v:fill opacity="41634f"/>
              <v:stroke joinstyle="miter"/>
            </v:roundrect>
          </w:pict>
        </mc:Fallback>
      </mc:AlternateContent>
    </w:r>
    <w:r>
      <w:rPr>
        <w:i/>
        <w:iCs/>
        <w:sz w:val="18"/>
        <w:szCs w:val="18"/>
      </w:rPr>
      <w:tab/>
    </w:r>
    <w:r>
      <w:rPr>
        <w:i/>
        <w:iCs/>
        <w:sz w:val="18"/>
        <w:szCs w:val="18"/>
      </w:rPr>
      <w:tab/>
    </w:r>
    <w:r w:rsidRPr="00C17F3F">
      <w:rPr>
        <w:i/>
        <w:iCs/>
        <w:sz w:val="18"/>
        <w:szCs w:val="18"/>
      </w:rPr>
      <w:t xml:space="preserve">Senest opdateret d. </w:t>
    </w:r>
    <w:r w:rsidRPr="00C17F3F">
      <w:rPr>
        <w:i/>
        <w:iCs/>
        <w:sz w:val="18"/>
        <w:szCs w:val="18"/>
        <w:highlight w:val="lightGray"/>
      </w:rPr>
      <w:t>[indsæt dato]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77D"/>
    <w:multiLevelType w:val="hybridMultilevel"/>
    <w:tmpl w:val="23A49E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9597E2"/>
    <w:multiLevelType w:val="hybridMultilevel"/>
    <w:tmpl w:val="FFFFFFFF"/>
    <w:lvl w:ilvl="0" w:tplc="60A62DCA">
      <w:start w:val="15"/>
      <w:numFmt w:val="bullet"/>
      <w:lvlText w:val="-"/>
      <w:lvlJc w:val="left"/>
      <w:pPr>
        <w:ind w:left="720" w:hanging="360"/>
      </w:pPr>
      <w:rPr>
        <w:rFonts w:ascii="Aptos" w:hAnsi="Aptos" w:hint="default"/>
      </w:rPr>
    </w:lvl>
    <w:lvl w:ilvl="1" w:tplc="EDD24ABA">
      <w:start w:val="1"/>
      <w:numFmt w:val="bullet"/>
      <w:lvlText w:val="o"/>
      <w:lvlJc w:val="left"/>
      <w:pPr>
        <w:ind w:left="1440" w:hanging="360"/>
      </w:pPr>
      <w:rPr>
        <w:rFonts w:ascii="Courier New" w:hAnsi="Courier New" w:hint="default"/>
      </w:rPr>
    </w:lvl>
    <w:lvl w:ilvl="2" w:tplc="4E661E6A">
      <w:start w:val="1"/>
      <w:numFmt w:val="bullet"/>
      <w:lvlText w:val=""/>
      <w:lvlJc w:val="left"/>
      <w:pPr>
        <w:ind w:left="2160" w:hanging="360"/>
      </w:pPr>
      <w:rPr>
        <w:rFonts w:ascii="Wingdings" w:hAnsi="Wingdings" w:hint="default"/>
      </w:rPr>
    </w:lvl>
    <w:lvl w:ilvl="3" w:tplc="0D40BFEA">
      <w:start w:val="1"/>
      <w:numFmt w:val="bullet"/>
      <w:lvlText w:val=""/>
      <w:lvlJc w:val="left"/>
      <w:pPr>
        <w:ind w:left="2880" w:hanging="360"/>
      </w:pPr>
      <w:rPr>
        <w:rFonts w:ascii="Symbol" w:hAnsi="Symbol" w:hint="default"/>
      </w:rPr>
    </w:lvl>
    <w:lvl w:ilvl="4" w:tplc="FADC75FE">
      <w:start w:val="1"/>
      <w:numFmt w:val="bullet"/>
      <w:lvlText w:val="o"/>
      <w:lvlJc w:val="left"/>
      <w:pPr>
        <w:ind w:left="3600" w:hanging="360"/>
      </w:pPr>
      <w:rPr>
        <w:rFonts w:ascii="Courier New" w:hAnsi="Courier New" w:hint="default"/>
      </w:rPr>
    </w:lvl>
    <w:lvl w:ilvl="5" w:tplc="19926E20">
      <w:start w:val="1"/>
      <w:numFmt w:val="bullet"/>
      <w:lvlText w:val=""/>
      <w:lvlJc w:val="left"/>
      <w:pPr>
        <w:ind w:left="4320" w:hanging="360"/>
      </w:pPr>
      <w:rPr>
        <w:rFonts w:ascii="Wingdings" w:hAnsi="Wingdings" w:hint="default"/>
      </w:rPr>
    </w:lvl>
    <w:lvl w:ilvl="6" w:tplc="18DAAB6A">
      <w:start w:val="1"/>
      <w:numFmt w:val="bullet"/>
      <w:lvlText w:val=""/>
      <w:lvlJc w:val="left"/>
      <w:pPr>
        <w:ind w:left="5040" w:hanging="360"/>
      </w:pPr>
      <w:rPr>
        <w:rFonts w:ascii="Symbol" w:hAnsi="Symbol" w:hint="default"/>
      </w:rPr>
    </w:lvl>
    <w:lvl w:ilvl="7" w:tplc="965CB8D6">
      <w:start w:val="1"/>
      <w:numFmt w:val="bullet"/>
      <w:lvlText w:val="o"/>
      <w:lvlJc w:val="left"/>
      <w:pPr>
        <w:ind w:left="5760" w:hanging="360"/>
      </w:pPr>
      <w:rPr>
        <w:rFonts w:ascii="Courier New" w:hAnsi="Courier New" w:hint="default"/>
      </w:rPr>
    </w:lvl>
    <w:lvl w:ilvl="8" w:tplc="8BCEE4B2">
      <w:start w:val="1"/>
      <w:numFmt w:val="bullet"/>
      <w:lvlText w:val=""/>
      <w:lvlJc w:val="left"/>
      <w:pPr>
        <w:ind w:left="6480" w:hanging="360"/>
      </w:pPr>
      <w:rPr>
        <w:rFonts w:ascii="Wingdings" w:hAnsi="Wingdings" w:hint="default"/>
      </w:rPr>
    </w:lvl>
  </w:abstractNum>
  <w:abstractNum w:abstractNumId="2" w15:restartNumberingAfterBreak="0">
    <w:nsid w:val="05901CD6"/>
    <w:multiLevelType w:val="multilevel"/>
    <w:tmpl w:val="BA6090F2"/>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b/>
        <w:bCs/>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4121C3"/>
    <w:multiLevelType w:val="hybridMultilevel"/>
    <w:tmpl w:val="EEC0E01C"/>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09BB77B1"/>
    <w:multiLevelType w:val="hybridMultilevel"/>
    <w:tmpl w:val="331E6F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9BC239F"/>
    <w:multiLevelType w:val="multilevel"/>
    <w:tmpl w:val="69A0BB32"/>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2C11C5A"/>
    <w:multiLevelType w:val="hybridMultilevel"/>
    <w:tmpl w:val="3A4AA9FA"/>
    <w:lvl w:ilvl="0" w:tplc="29E6E260">
      <w:start w:val="3"/>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811774E"/>
    <w:multiLevelType w:val="multilevel"/>
    <w:tmpl w:val="C52E0CF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92568F8"/>
    <w:multiLevelType w:val="hybridMultilevel"/>
    <w:tmpl w:val="9E744E96"/>
    <w:lvl w:ilvl="0" w:tplc="FE247298">
      <w:numFmt w:val="bullet"/>
      <w:lvlText w:val="-"/>
      <w:lvlJc w:val="left"/>
      <w:pPr>
        <w:ind w:left="720" w:hanging="360"/>
      </w:pPr>
      <w:rPr>
        <w:rFonts w:ascii="Aptos" w:eastAsiaTheme="minorHAnsi" w:hAnsi="Apto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9A631D7"/>
    <w:multiLevelType w:val="hybridMultilevel"/>
    <w:tmpl w:val="4F3290C4"/>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B4D3015"/>
    <w:multiLevelType w:val="hybridMultilevel"/>
    <w:tmpl w:val="F704EEA2"/>
    <w:lvl w:ilvl="0" w:tplc="41B63D06">
      <w:start w:val="1"/>
      <w:numFmt w:val="bullet"/>
      <w:lvlText w:val="-"/>
      <w:lvlJc w:val="left"/>
      <w:pPr>
        <w:ind w:left="720" w:hanging="360"/>
      </w:pPr>
      <w:rPr>
        <w:rFonts w:ascii="Aptos" w:hAnsi="Aptos" w:hint="default"/>
      </w:rPr>
    </w:lvl>
    <w:lvl w:ilvl="1" w:tplc="6F62A656">
      <w:start w:val="1"/>
      <w:numFmt w:val="bullet"/>
      <w:lvlText w:val="o"/>
      <w:lvlJc w:val="left"/>
      <w:pPr>
        <w:ind w:left="1440" w:hanging="360"/>
      </w:pPr>
      <w:rPr>
        <w:rFonts w:ascii="Courier New" w:hAnsi="Courier New" w:hint="default"/>
      </w:rPr>
    </w:lvl>
    <w:lvl w:ilvl="2" w:tplc="D16CA582">
      <w:start w:val="1"/>
      <w:numFmt w:val="bullet"/>
      <w:lvlText w:val=""/>
      <w:lvlJc w:val="left"/>
      <w:pPr>
        <w:ind w:left="2160" w:hanging="360"/>
      </w:pPr>
      <w:rPr>
        <w:rFonts w:ascii="Wingdings" w:hAnsi="Wingdings" w:hint="default"/>
      </w:rPr>
    </w:lvl>
    <w:lvl w:ilvl="3" w:tplc="196C9FBE">
      <w:start w:val="1"/>
      <w:numFmt w:val="bullet"/>
      <w:lvlText w:val=""/>
      <w:lvlJc w:val="left"/>
      <w:pPr>
        <w:ind w:left="2880" w:hanging="360"/>
      </w:pPr>
      <w:rPr>
        <w:rFonts w:ascii="Symbol" w:hAnsi="Symbol" w:hint="default"/>
      </w:rPr>
    </w:lvl>
    <w:lvl w:ilvl="4" w:tplc="B150E9B4">
      <w:start w:val="1"/>
      <w:numFmt w:val="bullet"/>
      <w:lvlText w:val="o"/>
      <w:lvlJc w:val="left"/>
      <w:pPr>
        <w:ind w:left="3600" w:hanging="360"/>
      </w:pPr>
      <w:rPr>
        <w:rFonts w:ascii="Courier New" w:hAnsi="Courier New" w:hint="default"/>
      </w:rPr>
    </w:lvl>
    <w:lvl w:ilvl="5" w:tplc="356CF01A">
      <w:start w:val="1"/>
      <w:numFmt w:val="bullet"/>
      <w:lvlText w:val=""/>
      <w:lvlJc w:val="left"/>
      <w:pPr>
        <w:ind w:left="4320" w:hanging="360"/>
      </w:pPr>
      <w:rPr>
        <w:rFonts w:ascii="Wingdings" w:hAnsi="Wingdings" w:hint="default"/>
      </w:rPr>
    </w:lvl>
    <w:lvl w:ilvl="6" w:tplc="A4282A32">
      <w:start w:val="1"/>
      <w:numFmt w:val="bullet"/>
      <w:lvlText w:val=""/>
      <w:lvlJc w:val="left"/>
      <w:pPr>
        <w:ind w:left="5040" w:hanging="360"/>
      </w:pPr>
      <w:rPr>
        <w:rFonts w:ascii="Symbol" w:hAnsi="Symbol" w:hint="default"/>
      </w:rPr>
    </w:lvl>
    <w:lvl w:ilvl="7" w:tplc="0DA6112C">
      <w:start w:val="1"/>
      <w:numFmt w:val="bullet"/>
      <w:lvlText w:val="o"/>
      <w:lvlJc w:val="left"/>
      <w:pPr>
        <w:ind w:left="5760" w:hanging="360"/>
      </w:pPr>
      <w:rPr>
        <w:rFonts w:ascii="Courier New" w:hAnsi="Courier New" w:hint="default"/>
      </w:rPr>
    </w:lvl>
    <w:lvl w:ilvl="8" w:tplc="3CA26C38">
      <w:start w:val="1"/>
      <w:numFmt w:val="bullet"/>
      <w:lvlText w:val=""/>
      <w:lvlJc w:val="left"/>
      <w:pPr>
        <w:ind w:left="6480" w:hanging="360"/>
      </w:pPr>
      <w:rPr>
        <w:rFonts w:ascii="Wingdings" w:hAnsi="Wingdings" w:hint="default"/>
      </w:rPr>
    </w:lvl>
  </w:abstractNum>
  <w:abstractNum w:abstractNumId="11" w15:restartNumberingAfterBreak="0">
    <w:nsid w:val="1D6B432C"/>
    <w:multiLevelType w:val="hybridMultilevel"/>
    <w:tmpl w:val="F7EC9B6C"/>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1F09D92"/>
    <w:multiLevelType w:val="hybridMultilevel"/>
    <w:tmpl w:val="30302E56"/>
    <w:lvl w:ilvl="0" w:tplc="E4648954">
      <w:start w:val="1"/>
      <w:numFmt w:val="bullet"/>
      <w:lvlText w:val="-"/>
      <w:lvlJc w:val="left"/>
      <w:pPr>
        <w:ind w:left="720" w:hanging="360"/>
      </w:pPr>
      <w:rPr>
        <w:rFonts w:ascii="Aptos" w:hAnsi="Aptos" w:hint="default"/>
      </w:rPr>
    </w:lvl>
    <w:lvl w:ilvl="1" w:tplc="F82A033A">
      <w:start w:val="1"/>
      <w:numFmt w:val="bullet"/>
      <w:lvlText w:val="o"/>
      <w:lvlJc w:val="left"/>
      <w:pPr>
        <w:ind w:left="1440" w:hanging="360"/>
      </w:pPr>
      <w:rPr>
        <w:rFonts w:ascii="Courier New" w:hAnsi="Courier New" w:hint="default"/>
      </w:rPr>
    </w:lvl>
    <w:lvl w:ilvl="2" w:tplc="3CD40996">
      <w:start w:val="1"/>
      <w:numFmt w:val="bullet"/>
      <w:lvlText w:val=""/>
      <w:lvlJc w:val="left"/>
      <w:pPr>
        <w:ind w:left="2160" w:hanging="360"/>
      </w:pPr>
      <w:rPr>
        <w:rFonts w:ascii="Wingdings" w:hAnsi="Wingdings" w:hint="default"/>
      </w:rPr>
    </w:lvl>
    <w:lvl w:ilvl="3" w:tplc="FFF4F268">
      <w:start w:val="1"/>
      <w:numFmt w:val="bullet"/>
      <w:lvlText w:val=""/>
      <w:lvlJc w:val="left"/>
      <w:pPr>
        <w:ind w:left="2880" w:hanging="360"/>
      </w:pPr>
      <w:rPr>
        <w:rFonts w:ascii="Symbol" w:hAnsi="Symbol" w:hint="default"/>
      </w:rPr>
    </w:lvl>
    <w:lvl w:ilvl="4" w:tplc="23AE1312">
      <w:start w:val="1"/>
      <w:numFmt w:val="bullet"/>
      <w:lvlText w:val="o"/>
      <w:lvlJc w:val="left"/>
      <w:pPr>
        <w:ind w:left="3600" w:hanging="360"/>
      </w:pPr>
      <w:rPr>
        <w:rFonts w:ascii="Courier New" w:hAnsi="Courier New" w:hint="default"/>
      </w:rPr>
    </w:lvl>
    <w:lvl w:ilvl="5" w:tplc="E6E0D9D6">
      <w:start w:val="1"/>
      <w:numFmt w:val="bullet"/>
      <w:lvlText w:val=""/>
      <w:lvlJc w:val="left"/>
      <w:pPr>
        <w:ind w:left="4320" w:hanging="360"/>
      </w:pPr>
      <w:rPr>
        <w:rFonts w:ascii="Wingdings" w:hAnsi="Wingdings" w:hint="default"/>
      </w:rPr>
    </w:lvl>
    <w:lvl w:ilvl="6" w:tplc="61E870AE">
      <w:start w:val="1"/>
      <w:numFmt w:val="bullet"/>
      <w:lvlText w:val=""/>
      <w:lvlJc w:val="left"/>
      <w:pPr>
        <w:ind w:left="5040" w:hanging="360"/>
      </w:pPr>
      <w:rPr>
        <w:rFonts w:ascii="Symbol" w:hAnsi="Symbol" w:hint="default"/>
      </w:rPr>
    </w:lvl>
    <w:lvl w:ilvl="7" w:tplc="21A2B3F4">
      <w:start w:val="1"/>
      <w:numFmt w:val="bullet"/>
      <w:lvlText w:val="o"/>
      <w:lvlJc w:val="left"/>
      <w:pPr>
        <w:ind w:left="5760" w:hanging="360"/>
      </w:pPr>
      <w:rPr>
        <w:rFonts w:ascii="Courier New" w:hAnsi="Courier New" w:hint="default"/>
      </w:rPr>
    </w:lvl>
    <w:lvl w:ilvl="8" w:tplc="46488A06">
      <w:start w:val="1"/>
      <w:numFmt w:val="bullet"/>
      <w:lvlText w:val=""/>
      <w:lvlJc w:val="left"/>
      <w:pPr>
        <w:ind w:left="6480" w:hanging="360"/>
      </w:pPr>
      <w:rPr>
        <w:rFonts w:ascii="Wingdings" w:hAnsi="Wingdings" w:hint="default"/>
      </w:rPr>
    </w:lvl>
  </w:abstractNum>
  <w:abstractNum w:abstractNumId="13" w15:restartNumberingAfterBreak="0">
    <w:nsid w:val="244C34D3"/>
    <w:multiLevelType w:val="hybridMultilevel"/>
    <w:tmpl w:val="3386281E"/>
    <w:lvl w:ilvl="0" w:tplc="6CC2C08C">
      <w:start w:val="3"/>
      <w:numFmt w:val="decimal"/>
      <w:lvlText w:val="%1."/>
      <w:lvlJc w:val="left"/>
      <w:pPr>
        <w:ind w:left="720" w:hanging="360"/>
      </w:pPr>
      <w:rPr>
        <w:rFonts w:ascii="IBM Plex Sans" w:hAnsi="IBM Plex San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9B952FD"/>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076557"/>
    <w:multiLevelType w:val="hybridMultilevel"/>
    <w:tmpl w:val="4704EDC8"/>
    <w:lvl w:ilvl="0" w:tplc="B49A0536">
      <w:numFmt w:val="bullet"/>
      <w:lvlText w:val="-"/>
      <w:lvlJc w:val="left"/>
      <w:pPr>
        <w:ind w:left="720" w:hanging="360"/>
      </w:pPr>
      <w:rPr>
        <w:rFonts w:ascii="Aptos" w:hAnsi="Aptos" w:hint="default"/>
      </w:rPr>
    </w:lvl>
    <w:lvl w:ilvl="1" w:tplc="5540F7B6">
      <w:start w:val="1"/>
      <w:numFmt w:val="bullet"/>
      <w:lvlText w:val="o"/>
      <w:lvlJc w:val="left"/>
      <w:pPr>
        <w:ind w:left="1440" w:hanging="360"/>
      </w:pPr>
      <w:rPr>
        <w:rFonts w:ascii="Courier New" w:hAnsi="Courier New" w:hint="default"/>
      </w:rPr>
    </w:lvl>
    <w:lvl w:ilvl="2" w:tplc="B50C122E">
      <w:start w:val="1"/>
      <w:numFmt w:val="bullet"/>
      <w:lvlText w:val=""/>
      <w:lvlJc w:val="left"/>
      <w:pPr>
        <w:ind w:left="2160" w:hanging="360"/>
      </w:pPr>
      <w:rPr>
        <w:rFonts w:ascii="Wingdings" w:hAnsi="Wingdings" w:hint="default"/>
      </w:rPr>
    </w:lvl>
    <w:lvl w:ilvl="3" w:tplc="C83A109E">
      <w:start w:val="1"/>
      <w:numFmt w:val="bullet"/>
      <w:lvlText w:val=""/>
      <w:lvlJc w:val="left"/>
      <w:pPr>
        <w:ind w:left="2880" w:hanging="360"/>
      </w:pPr>
      <w:rPr>
        <w:rFonts w:ascii="Symbol" w:hAnsi="Symbol" w:hint="default"/>
      </w:rPr>
    </w:lvl>
    <w:lvl w:ilvl="4" w:tplc="D158D390">
      <w:start w:val="1"/>
      <w:numFmt w:val="bullet"/>
      <w:lvlText w:val="o"/>
      <w:lvlJc w:val="left"/>
      <w:pPr>
        <w:ind w:left="3600" w:hanging="360"/>
      </w:pPr>
      <w:rPr>
        <w:rFonts w:ascii="Courier New" w:hAnsi="Courier New" w:hint="default"/>
      </w:rPr>
    </w:lvl>
    <w:lvl w:ilvl="5" w:tplc="FB20A92A">
      <w:start w:val="1"/>
      <w:numFmt w:val="bullet"/>
      <w:lvlText w:val=""/>
      <w:lvlJc w:val="left"/>
      <w:pPr>
        <w:ind w:left="4320" w:hanging="360"/>
      </w:pPr>
      <w:rPr>
        <w:rFonts w:ascii="Wingdings" w:hAnsi="Wingdings" w:hint="default"/>
      </w:rPr>
    </w:lvl>
    <w:lvl w:ilvl="6" w:tplc="2C1A326E">
      <w:start w:val="1"/>
      <w:numFmt w:val="bullet"/>
      <w:lvlText w:val=""/>
      <w:lvlJc w:val="left"/>
      <w:pPr>
        <w:ind w:left="5040" w:hanging="360"/>
      </w:pPr>
      <w:rPr>
        <w:rFonts w:ascii="Symbol" w:hAnsi="Symbol" w:hint="default"/>
      </w:rPr>
    </w:lvl>
    <w:lvl w:ilvl="7" w:tplc="1946EBE4">
      <w:start w:val="1"/>
      <w:numFmt w:val="bullet"/>
      <w:lvlText w:val="o"/>
      <w:lvlJc w:val="left"/>
      <w:pPr>
        <w:ind w:left="5760" w:hanging="360"/>
      </w:pPr>
      <w:rPr>
        <w:rFonts w:ascii="Courier New" w:hAnsi="Courier New" w:hint="default"/>
      </w:rPr>
    </w:lvl>
    <w:lvl w:ilvl="8" w:tplc="17B28378">
      <w:start w:val="1"/>
      <w:numFmt w:val="bullet"/>
      <w:lvlText w:val=""/>
      <w:lvlJc w:val="left"/>
      <w:pPr>
        <w:ind w:left="6480" w:hanging="360"/>
      </w:pPr>
      <w:rPr>
        <w:rFonts w:ascii="Wingdings" w:hAnsi="Wingdings" w:hint="default"/>
      </w:rPr>
    </w:lvl>
  </w:abstractNum>
  <w:abstractNum w:abstractNumId="16" w15:restartNumberingAfterBreak="0">
    <w:nsid w:val="2D124578"/>
    <w:multiLevelType w:val="multilevel"/>
    <w:tmpl w:val="D5024126"/>
    <w:lvl w:ilvl="0">
      <w:start w:val="1"/>
      <w:numFmt w:val="decimal"/>
      <w:lvlText w:val="%1."/>
      <w:lvlJc w:val="left"/>
      <w:pPr>
        <w:ind w:left="360" w:hanging="360"/>
      </w:pPr>
      <w:rPr>
        <w:rFonts w:ascii="IBM Plex Sans" w:eastAsiaTheme="majorEastAsia" w:hAnsi="IBM Plex Sans" w:cstheme="majorBidi"/>
        <w:b/>
        <w:bCs/>
        <w:sz w:val="24"/>
        <w:szCs w:val="24"/>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8A48F9"/>
    <w:multiLevelType w:val="multilevel"/>
    <w:tmpl w:val="968E594A"/>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300E36CE"/>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324396C"/>
    <w:multiLevelType w:val="multilevel"/>
    <w:tmpl w:val="531E2A58"/>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93D2AEA"/>
    <w:multiLevelType w:val="hybridMultilevel"/>
    <w:tmpl w:val="98EE4B34"/>
    <w:lvl w:ilvl="0" w:tplc="76588938">
      <w:start w:val="2"/>
      <w:numFmt w:val="decimal"/>
      <w:lvlText w:val="%1."/>
      <w:lvlJc w:val="left"/>
      <w:pPr>
        <w:ind w:left="720" w:hanging="360"/>
      </w:pPr>
      <w:rPr>
        <w:rFonts w:ascii="IBM Plex Sans" w:hAnsi="IBM Plex San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B811587"/>
    <w:multiLevelType w:val="multilevel"/>
    <w:tmpl w:val="29C011B2"/>
    <w:lvl w:ilvl="0">
      <w:start w:val="2"/>
      <w:numFmt w:val="decimal"/>
      <w:lvlText w:val="%1"/>
      <w:lvlJc w:val="left"/>
      <w:pPr>
        <w:ind w:left="360" w:hanging="360"/>
      </w:pPr>
      <w:rPr>
        <w:rFonts w:hint="default"/>
        <w:b/>
        <w:bCs/>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D2737EA"/>
    <w:multiLevelType w:val="hybridMultilevel"/>
    <w:tmpl w:val="8CDC4E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3D5D6C93"/>
    <w:multiLevelType w:val="hybridMultilevel"/>
    <w:tmpl w:val="A85A1970"/>
    <w:lvl w:ilvl="0" w:tplc="0406000F">
      <w:start w:val="4"/>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F78266D"/>
    <w:multiLevelType w:val="multilevel"/>
    <w:tmpl w:val="DB40DDEA"/>
    <w:lvl w:ilvl="0">
      <w:start w:val="1"/>
      <w:numFmt w:val="decimal"/>
      <w:lvlText w:val="%1"/>
      <w:lvlJc w:val="left"/>
      <w:pPr>
        <w:ind w:left="360" w:hanging="360"/>
      </w:pPr>
      <w:rPr>
        <w:rFonts w:hint="default"/>
        <w:b w:val="0"/>
      </w:rPr>
    </w:lvl>
    <w:lvl w:ilvl="1">
      <w:start w:val="4"/>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41BE4BCC"/>
    <w:multiLevelType w:val="hybridMultilevel"/>
    <w:tmpl w:val="3C8E817A"/>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4E7356CB"/>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57A6E70"/>
    <w:multiLevelType w:val="hybridMultilevel"/>
    <w:tmpl w:val="08089B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563F71FC"/>
    <w:multiLevelType w:val="multilevel"/>
    <w:tmpl w:val="C6B0C28A"/>
    <w:lvl w:ilvl="0">
      <w:start w:val="1"/>
      <w:numFmt w:val="decimal"/>
      <w:lvlText w:val="%1"/>
      <w:lvlJc w:val="left"/>
      <w:pPr>
        <w:ind w:left="360" w:hanging="360"/>
      </w:pPr>
      <w:rPr>
        <w:rFonts w:ascii="Aptos" w:hAnsi="Aptos" w:hint="default"/>
        <w:b/>
        <w:bCs/>
        <w:i w:val="0"/>
        <w:iCs w:val="0"/>
        <w:sz w:val="20"/>
        <w:szCs w:val="20"/>
      </w:rPr>
    </w:lvl>
    <w:lvl w:ilvl="1">
      <w:start w:val="1"/>
      <w:numFmt w:val="decimal"/>
      <w:lvlText w:val="%1.%2"/>
      <w:lvlJc w:val="left"/>
      <w:pPr>
        <w:ind w:left="360" w:hanging="360"/>
      </w:pPr>
      <w:rPr>
        <w:b/>
        <w:bCs/>
        <w:i w:val="0"/>
        <w:iCs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5D1EEB"/>
    <w:multiLevelType w:val="hybridMultilevel"/>
    <w:tmpl w:val="F454C926"/>
    <w:lvl w:ilvl="0" w:tplc="2E6C3AD2">
      <w:start w:val="3"/>
      <w:numFmt w:val="decimal"/>
      <w:lvlText w:val="%1."/>
      <w:lvlJc w:val="left"/>
      <w:pPr>
        <w:ind w:left="36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0375FA6"/>
    <w:multiLevelType w:val="multilevel"/>
    <w:tmpl w:val="BA6090F2"/>
    <w:lvl w:ilvl="0">
      <w:start w:val="1"/>
      <w:numFmt w:val="decimal"/>
      <w:lvlText w:val="%1"/>
      <w:lvlJc w:val="left"/>
      <w:pPr>
        <w:ind w:left="360" w:hanging="360"/>
      </w:pPr>
      <w:rPr>
        <w:rFonts w:hint="default"/>
        <w:b/>
        <w:bCs/>
        <w:color w:val="000000" w:themeColor="text1"/>
        <w:sz w:val="18"/>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31E3B46"/>
    <w:multiLevelType w:val="hybridMultilevel"/>
    <w:tmpl w:val="1874655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2" w15:restartNumberingAfterBreak="0">
    <w:nsid w:val="695A7CBB"/>
    <w:multiLevelType w:val="multilevel"/>
    <w:tmpl w:val="CC660384"/>
    <w:lvl w:ilvl="0">
      <w:start w:val="3"/>
      <w:numFmt w:val="decimal"/>
      <w:lvlText w:val="%1"/>
      <w:lvlJc w:val="left"/>
      <w:pPr>
        <w:ind w:left="360" w:hanging="360"/>
      </w:pPr>
      <w:rPr>
        <w:rFonts w:hint="default"/>
        <w:sz w:val="18"/>
      </w:rPr>
    </w:lvl>
    <w:lvl w:ilvl="1">
      <w:start w:val="3"/>
      <w:numFmt w:val="decimal"/>
      <w:lvlText w:val="%1.%2"/>
      <w:lvlJc w:val="left"/>
      <w:pPr>
        <w:ind w:left="360" w:hanging="36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70A9D8AE"/>
    <w:multiLevelType w:val="hybridMultilevel"/>
    <w:tmpl w:val="B36A9C52"/>
    <w:lvl w:ilvl="0" w:tplc="5D24993E">
      <w:numFmt w:val="bullet"/>
      <w:lvlText w:val="-"/>
      <w:lvlJc w:val="left"/>
      <w:pPr>
        <w:ind w:left="720" w:hanging="360"/>
      </w:pPr>
      <w:rPr>
        <w:rFonts w:ascii="Aptos" w:hAnsi="Aptos" w:hint="default"/>
      </w:rPr>
    </w:lvl>
    <w:lvl w:ilvl="1" w:tplc="452ABF18">
      <w:start w:val="1"/>
      <w:numFmt w:val="bullet"/>
      <w:lvlText w:val="o"/>
      <w:lvlJc w:val="left"/>
      <w:pPr>
        <w:ind w:left="1440" w:hanging="360"/>
      </w:pPr>
      <w:rPr>
        <w:rFonts w:ascii="Courier New" w:hAnsi="Courier New" w:hint="default"/>
      </w:rPr>
    </w:lvl>
    <w:lvl w:ilvl="2" w:tplc="A8B84EAC">
      <w:start w:val="1"/>
      <w:numFmt w:val="bullet"/>
      <w:lvlText w:val=""/>
      <w:lvlJc w:val="left"/>
      <w:pPr>
        <w:ind w:left="2160" w:hanging="360"/>
      </w:pPr>
      <w:rPr>
        <w:rFonts w:ascii="Wingdings" w:hAnsi="Wingdings" w:hint="default"/>
      </w:rPr>
    </w:lvl>
    <w:lvl w:ilvl="3" w:tplc="B176A7CA">
      <w:start w:val="1"/>
      <w:numFmt w:val="bullet"/>
      <w:lvlText w:val=""/>
      <w:lvlJc w:val="left"/>
      <w:pPr>
        <w:ind w:left="2880" w:hanging="360"/>
      </w:pPr>
      <w:rPr>
        <w:rFonts w:ascii="Symbol" w:hAnsi="Symbol" w:hint="default"/>
      </w:rPr>
    </w:lvl>
    <w:lvl w:ilvl="4" w:tplc="A13E666A">
      <w:start w:val="1"/>
      <w:numFmt w:val="bullet"/>
      <w:lvlText w:val="o"/>
      <w:lvlJc w:val="left"/>
      <w:pPr>
        <w:ind w:left="3600" w:hanging="360"/>
      </w:pPr>
      <w:rPr>
        <w:rFonts w:ascii="Courier New" w:hAnsi="Courier New" w:hint="default"/>
      </w:rPr>
    </w:lvl>
    <w:lvl w:ilvl="5" w:tplc="520AC1C2">
      <w:start w:val="1"/>
      <w:numFmt w:val="bullet"/>
      <w:lvlText w:val=""/>
      <w:lvlJc w:val="left"/>
      <w:pPr>
        <w:ind w:left="4320" w:hanging="360"/>
      </w:pPr>
      <w:rPr>
        <w:rFonts w:ascii="Wingdings" w:hAnsi="Wingdings" w:hint="default"/>
      </w:rPr>
    </w:lvl>
    <w:lvl w:ilvl="6" w:tplc="AE0A5304">
      <w:start w:val="1"/>
      <w:numFmt w:val="bullet"/>
      <w:lvlText w:val=""/>
      <w:lvlJc w:val="left"/>
      <w:pPr>
        <w:ind w:left="5040" w:hanging="360"/>
      </w:pPr>
      <w:rPr>
        <w:rFonts w:ascii="Symbol" w:hAnsi="Symbol" w:hint="default"/>
      </w:rPr>
    </w:lvl>
    <w:lvl w:ilvl="7" w:tplc="47B6777A">
      <w:start w:val="1"/>
      <w:numFmt w:val="bullet"/>
      <w:lvlText w:val="o"/>
      <w:lvlJc w:val="left"/>
      <w:pPr>
        <w:ind w:left="5760" w:hanging="360"/>
      </w:pPr>
      <w:rPr>
        <w:rFonts w:ascii="Courier New" w:hAnsi="Courier New" w:hint="default"/>
      </w:rPr>
    </w:lvl>
    <w:lvl w:ilvl="8" w:tplc="0720BDF4">
      <w:start w:val="1"/>
      <w:numFmt w:val="bullet"/>
      <w:lvlText w:val=""/>
      <w:lvlJc w:val="left"/>
      <w:pPr>
        <w:ind w:left="6480" w:hanging="360"/>
      </w:pPr>
      <w:rPr>
        <w:rFonts w:ascii="Wingdings" w:hAnsi="Wingdings" w:hint="default"/>
      </w:rPr>
    </w:lvl>
  </w:abstractNum>
  <w:abstractNum w:abstractNumId="34" w15:restartNumberingAfterBreak="0">
    <w:nsid w:val="7E49111B"/>
    <w:multiLevelType w:val="multilevel"/>
    <w:tmpl w:val="87DC7D10"/>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7EEE4FD2"/>
    <w:multiLevelType w:val="hybridMultilevel"/>
    <w:tmpl w:val="FB4C5AFE"/>
    <w:lvl w:ilvl="0" w:tplc="145A0CB6">
      <w:start w:val="4"/>
      <w:numFmt w:val="bullet"/>
      <w:lvlText w:val="-"/>
      <w:lvlJc w:val="left"/>
      <w:pPr>
        <w:ind w:left="720" w:hanging="360"/>
      </w:pPr>
      <w:rPr>
        <w:rFonts w:ascii="Aptos" w:eastAsia="Aptos" w:hAnsi="Aptos" w:cs="Aptos"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78826755">
    <w:abstractNumId w:val="12"/>
  </w:num>
  <w:num w:numId="2" w16cid:durableId="867834615">
    <w:abstractNumId w:val="10"/>
  </w:num>
  <w:num w:numId="3" w16cid:durableId="1579827524">
    <w:abstractNumId w:val="15"/>
  </w:num>
  <w:num w:numId="4" w16cid:durableId="263928896">
    <w:abstractNumId w:val="33"/>
  </w:num>
  <w:num w:numId="5" w16cid:durableId="1377849993">
    <w:abstractNumId w:val="9"/>
  </w:num>
  <w:num w:numId="6" w16cid:durableId="345376021">
    <w:abstractNumId w:val="25"/>
  </w:num>
  <w:num w:numId="7" w16cid:durableId="1081827951">
    <w:abstractNumId w:val="11"/>
  </w:num>
  <w:num w:numId="8" w16cid:durableId="2006934554">
    <w:abstractNumId w:val="8"/>
  </w:num>
  <w:num w:numId="9" w16cid:durableId="431977955">
    <w:abstractNumId w:val="1"/>
  </w:num>
  <w:num w:numId="10" w16cid:durableId="1082726379">
    <w:abstractNumId w:val="2"/>
  </w:num>
  <w:num w:numId="11" w16cid:durableId="690912085">
    <w:abstractNumId w:val="26"/>
  </w:num>
  <w:num w:numId="12" w16cid:durableId="597325642">
    <w:abstractNumId w:val="18"/>
  </w:num>
  <w:num w:numId="13" w16cid:durableId="1323268612">
    <w:abstractNumId w:val="22"/>
  </w:num>
  <w:num w:numId="14" w16cid:durableId="835610908">
    <w:abstractNumId w:val="14"/>
  </w:num>
  <w:num w:numId="15" w16cid:durableId="731392196">
    <w:abstractNumId w:val="32"/>
  </w:num>
  <w:num w:numId="16" w16cid:durableId="966622665">
    <w:abstractNumId w:val="27"/>
  </w:num>
  <w:num w:numId="17" w16cid:durableId="342512524">
    <w:abstractNumId w:val="28"/>
  </w:num>
  <w:num w:numId="18" w16cid:durableId="1397817897">
    <w:abstractNumId w:val="6"/>
  </w:num>
  <w:num w:numId="19" w16cid:durableId="1318070040">
    <w:abstractNumId w:val="3"/>
  </w:num>
  <w:num w:numId="20" w16cid:durableId="2033219875">
    <w:abstractNumId w:val="35"/>
  </w:num>
  <w:num w:numId="21" w16cid:durableId="1235898314">
    <w:abstractNumId w:val="16"/>
  </w:num>
  <w:num w:numId="22" w16cid:durableId="535117614">
    <w:abstractNumId w:val="21"/>
  </w:num>
  <w:num w:numId="23" w16cid:durableId="202791044">
    <w:abstractNumId w:val="0"/>
  </w:num>
  <w:num w:numId="24" w16cid:durableId="1273129116">
    <w:abstractNumId w:val="31"/>
  </w:num>
  <w:num w:numId="25" w16cid:durableId="2633150">
    <w:abstractNumId w:val="4"/>
  </w:num>
  <w:num w:numId="26" w16cid:durableId="28997807">
    <w:abstractNumId w:val="24"/>
  </w:num>
  <w:num w:numId="27" w16cid:durableId="1573390480">
    <w:abstractNumId w:val="19"/>
  </w:num>
  <w:num w:numId="28" w16cid:durableId="1605264448">
    <w:abstractNumId w:val="30"/>
  </w:num>
  <w:num w:numId="29" w16cid:durableId="308173181">
    <w:abstractNumId w:val="29"/>
  </w:num>
  <w:num w:numId="30" w16cid:durableId="1290668914">
    <w:abstractNumId w:val="20"/>
  </w:num>
  <w:num w:numId="31" w16cid:durableId="1279684236">
    <w:abstractNumId w:val="13"/>
  </w:num>
  <w:num w:numId="32" w16cid:durableId="1769425760">
    <w:abstractNumId w:val="23"/>
  </w:num>
  <w:num w:numId="33" w16cid:durableId="78253596">
    <w:abstractNumId w:val="17"/>
  </w:num>
  <w:num w:numId="34" w16cid:durableId="1245412746">
    <w:abstractNumId w:val="34"/>
  </w:num>
  <w:num w:numId="35" w16cid:durableId="1278758263">
    <w:abstractNumId w:val="7"/>
  </w:num>
  <w:num w:numId="36" w16cid:durableId="570122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B62965"/>
    <w:rsid w:val="000008ED"/>
    <w:rsid w:val="00003482"/>
    <w:rsid w:val="000044A5"/>
    <w:rsid w:val="0000666C"/>
    <w:rsid w:val="00007234"/>
    <w:rsid w:val="000078E4"/>
    <w:rsid w:val="00007DF5"/>
    <w:rsid w:val="000114A8"/>
    <w:rsid w:val="00011AA4"/>
    <w:rsid w:val="00016836"/>
    <w:rsid w:val="00016F42"/>
    <w:rsid w:val="00016FFB"/>
    <w:rsid w:val="000174FE"/>
    <w:rsid w:val="00021812"/>
    <w:rsid w:val="0002458E"/>
    <w:rsid w:val="00031462"/>
    <w:rsid w:val="00031958"/>
    <w:rsid w:val="00035839"/>
    <w:rsid w:val="0003723C"/>
    <w:rsid w:val="00037B16"/>
    <w:rsid w:val="00037C97"/>
    <w:rsid w:val="000402CC"/>
    <w:rsid w:val="00041438"/>
    <w:rsid w:val="00042803"/>
    <w:rsid w:val="00043977"/>
    <w:rsid w:val="000441C4"/>
    <w:rsid w:val="0004489D"/>
    <w:rsid w:val="00044F88"/>
    <w:rsid w:val="00045B52"/>
    <w:rsid w:val="0005162C"/>
    <w:rsid w:val="000530D1"/>
    <w:rsid w:val="00053369"/>
    <w:rsid w:val="00056BFD"/>
    <w:rsid w:val="0006279D"/>
    <w:rsid w:val="00065662"/>
    <w:rsid w:val="000660B6"/>
    <w:rsid w:val="00067A95"/>
    <w:rsid w:val="00070DCF"/>
    <w:rsid w:val="000718C8"/>
    <w:rsid w:val="000729A5"/>
    <w:rsid w:val="00073A53"/>
    <w:rsid w:val="00073EF2"/>
    <w:rsid w:val="000752CB"/>
    <w:rsid w:val="0007573D"/>
    <w:rsid w:val="00075B5A"/>
    <w:rsid w:val="00075F3A"/>
    <w:rsid w:val="000776C9"/>
    <w:rsid w:val="00077A4F"/>
    <w:rsid w:val="00077CFD"/>
    <w:rsid w:val="0008161A"/>
    <w:rsid w:val="000820F0"/>
    <w:rsid w:val="00082FAB"/>
    <w:rsid w:val="0008385A"/>
    <w:rsid w:val="00084BBF"/>
    <w:rsid w:val="00084FDF"/>
    <w:rsid w:val="00086076"/>
    <w:rsid w:val="000909E7"/>
    <w:rsid w:val="00090B9F"/>
    <w:rsid w:val="00090E7C"/>
    <w:rsid w:val="00094015"/>
    <w:rsid w:val="00095F08"/>
    <w:rsid w:val="000A0FEB"/>
    <w:rsid w:val="000A1408"/>
    <w:rsid w:val="000A307C"/>
    <w:rsid w:val="000A5F00"/>
    <w:rsid w:val="000A66A6"/>
    <w:rsid w:val="000A6857"/>
    <w:rsid w:val="000A6ADC"/>
    <w:rsid w:val="000B4900"/>
    <w:rsid w:val="000B6CCC"/>
    <w:rsid w:val="000C009C"/>
    <w:rsid w:val="000C1845"/>
    <w:rsid w:val="000C5448"/>
    <w:rsid w:val="000C5EFA"/>
    <w:rsid w:val="000C6EE7"/>
    <w:rsid w:val="000C6F02"/>
    <w:rsid w:val="000C74B9"/>
    <w:rsid w:val="000C7C1C"/>
    <w:rsid w:val="000D1075"/>
    <w:rsid w:val="000D2D1D"/>
    <w:rsid w:val="000D4C40"/>
    <w:rsid w:val="000D70FF"/>
    <w:rsid w:val="000E685C"/>
    <w:rsid w:val="000E7412"/>
    <w:rsid w:val="000F3E16"/>
    <w:rsid w:val="000F7A7B"/>
    <w:rsid w:val="000F7C60"/>
    <w:rsid w:val="0010082F"/>
    <w:rsid w:val="001011D7"/>
    <w:rsid w:val="0010316D"/>
    <w:rsid w:val="0010344F"/>
    <w:rsid w:val="00104A90"/>
    <w:rsid w:val="001066DD"/>
    <w:rsid w:val="00106EF6"/>
    <w:rsid w:val="00110722"/>
    <w:rsid w:val="0011556F"/>
    <w:rsid w:val="00120071"/>
    <w:rsid w:val="00120B76"/>
    <w:rsid w:val="00122281"/>
    <w:rsid w:val="0012232F"/>
    <w:rsid w:val="00122B51"/>
    <w:rsid w:val="001257B8"/>
    <w:rsid w:val="00126E8B"/>
    <w:rsid w:val="00127338"/>
    <w:rsid w:val="00133D6C"/>
    <w:rsid w:val="00135308"/>
    <w:rsid w:val="00137FC8"/>
    <w:rsid w:val="00143E3B"/>
    <w:rsid w:val="00145C28"/>
    <w:rsid w:val="001460BB"/>
    <w:rsid w:val="00147263"/>
    <w:rsid w:val="00154251"/>
    <w:rsid w:val="00155734"/>
    <w:rsid w:val="0015582B"/>
    <w:rsid w:val="001558DB"/>
    <w:rsid w:val="001577D2"/>
    <w:rsid w:val="0016074C"/>
    <w:rsid w:val="00161385"/>
    <w:rsid w:val="001613E3"/>
    <w:rsid w:val="0016437A"/>
    <w:rsid w:val="00165271"/>
    <w:rsid w:val="00165B81"/>
    <w:rsid w:val="00165FA3"/>
    <w:rsid w:val="00166678"/>
    <w:rsid w:val="001669E7"/>
    <w:rsid w:val="001674FD"/>
    <w:rsid w:val="0017107E"/>
    <w:rsid w:val="00171418"/>
    <w:rsid w:val="001727E6"/>
    <w:rsid w:val="001731EC"/>
    <w:rsid w:val="00174B6C"/>
    <w:rsid w:val="00176A1C"/>
    <w:rsid w:val="00176F07"/>
    <w:rsid w:val="00180189"/>
    <w:rsid w:val="0018020E"/>
    <w:rsid w:val="001818B0"/>
    <w:rsid w:val="00181A51"/>
    <w:rsid w:val="001823CB"/>
    <w:rsid w:val="00184067"/>
    <w:rsid w:val="001847FD"/>
    <w:rsid w:val="00185849"/>
    <w:rsid w:val="00186D35"/>
    <w:rsid w:val="00187622"/>
    <w:rsid w:val="00190345"/>
    <w:rsid w:val="00191527"/>
    <w:rsid w:val="00191DCE"/>
    <w:rsid w:val="0019381D"/>
    <w:rsid w:val="0019685D"/>
    <w:rsid w:val="00196932"/>
    <w:rsid w:val="001A0FBB"/>
    <w:rsid w:val="001A494A"/>
    <w:rsid w:val="001A4B1C"/>
    <w:rsid w:val="001A50C5"/>
    <w:rsid w:val="001A71D6"/>
    <w:rsid w:val="001B395A"/>
    <w:rsid w:val="001B5466"/>
    <w:rsid w:val="001B5EF6"/>
    <w:rsid w:val="001B73DF"/>
    <w:rsid w:val="001B7C5D"/>
    <w:rsid w:val="001C3CCA"/>
    <w:rsid w:val="001C7D12"/>
    <w:rsid w:val="001C7EB7"/>
    <w:rsid w:val="001D11D6"/>
    <w:rsid w:val="001D215A"/>
    <w:rsid w:val="001D23D1"/>
    <w:rsid w:val="001D3801"/>
    <w:rsid w:val="001D68ED"/>
    <w:rsid w:val="001E171B"/>
    <w:rsid w:val="001E273D"/>
    <w:rsid w:val="001E562F"/>
    <w:rsid w:val="001E5A5A"/>
    <w:rsid w:val="001E5D1F"/>
    <w:rsid w:val="001E6753"/>
    <w:rsid w:val="001E78B0"/>
    <w:rsid w:val="001F2500"/>
    <w:rsid w:val="001F3754"/>
    <w:rsid w:val="001F5713"/>
    <w:rsid w:val="001F58BC"/>
    <w:rsid w:val="00200A4A"/>
    <w:rsid w:val="00203F00"/>
    <w:rsid w:val="00204D97"/>
    <w:rsid w:val="0020688D"/>
    <w:rsid w:val="00207758"/>
    <w:rsid w:val="002103C7"/>
    <w:rsid w:val="00210663"/>
    <w:rsid w:val="00212226"/>
    <w:rsid w:val="00213EAC"/>
    <w:rsid w:val="00214197"/>
    <w:rsid w:val="002161EE"/>
    <w:rsid w:val="002167B4"/>
    <w:rsid w:val="0021720E"/>
    <w:rsid w:val="00217A73"/>
    <w:rsid w:val="00220558"/>
    <w:rsid w:val="00221168"/>
    <w:rsid w:val="00221B18"/>
    <w:rsid w:val="002222B1"/>
    <w:rsid w:val="00224970"/>
    <w:rsid w:val="00225CBF"/>
    <w:rsid w:val="00225E88"/>
    <w:rsid w:val="00227DEA"/>
    <w:rsid w:val="00227F3A"/>
    <w:rsid w:val="002308D9"/>
    <w:rsid w:val="00232CB0"/>
    <w:rsid w:val="002344DB"/>
    <w:rsid w:val="00234A5D"/>
    <w:rsid w:val="00234AB8"/>
    <w:rsid w:val="00235C70"/>
    <w:rsid w:val="00236E8B"/>
    <w:rsid w:val="00240485"/>
    <w:rsid w:val="00240C71"/>
    <w:rsid w:val="00241ABB"/>
    <w:rsid w:val="0024309E"/>
    <w:rsid w:val="002432C2"/>
    <w:rsid w:val="00245E97"/>
    <w:rsid w:val="0024652C"/>
    <w:rsid w:val="00250A4F"/>
    <w:rsid w:val="002517BE"/>
    <w:rsid w:val="0025596A"/>
    <w:rsid w:val="00256717"/>
    <w:rsid w:val="0026324A"/>
    <w:rsid w:val="002716D1"/>
    <w:rsid w:val="002761AD"/>
    <w:rsid w:val="00276E08"/>
    <w:rsid w:val="002814AD"/>
    <w:rsid w:val="002835CA"/>
    <w:rsid w:val="00283B78"/>
    <w:rsid w:val="002863C3"/>
    <w:rsid w:val="002878A2"/>
    <w:rsid w:val="00291686"/>
    <w:rsid w:val="00293351"/>
    <w:rsid w:val="002958A4"/>
    <w:rsid w:val="0029710C"/>
    <w:rsid w:val="00297CC1"/>
    <w:rsid w:val="00297DEE"/>
    <w:rsid w:val="00297F30"/>
    <w:rsid w:val="002A0546"/>
    <w:rsid w:val="002A071D"/>
    <w:rsid w:val="002A3A80"/>
    <w:rsid w:val="002A3FF7"/>
    <w:rsid w:val="002A5CA0"/>
    <w:rsid w:val="002B0D46"/>
    <w:rsid w:val="002B2005"/>
    <w:rsid w:val="002B2673"/>
    <w:rsid w:val="002B2934"/>
    <w:rsid w:val="002B41D6"/>
    <w:rsid w:val="002B429D"/>
    <w:rsid w:val="002B6CA0"/>
    <w:rsid w:val="002C02EF"/>
    <w:rsid w:val="002C0944"/>
    <w:rsid w:val="002C47F0"/>
    <w:rsid w:val="002C4F18"/>
    <w:rsid w:val="002C5900"/>
    <w:rsid w:val="002D0166"/>
    <w:rsid w:val="002D0818"/>
    <w:rsid w:val="002D0DF6"/>
    <w:rsid w:val="002D28A3"/>
    <w:rsid w:val="002D2951"/>
    <w:rsid w:val="002D66B8"/>
    <w:rsid w:val="002D7CC3"/>
    <w:rsid w:val="002E0026"/>
    <w:rsid w:val="002E0571"/>
    <w:rsid w:val="002E0A3E"/>
    <w:rsid w:val="002E16E0"/>
    <w:rsid w:val="002E208B"/>
    <w:rsid w:val="002E2223"/>
    <w:rsid w:val="002E276D"/>
    <w:rsid w:val="002E6A81"/>
    <w:rsid w:val="002E709A"/>
    <w:rsid w:val="002E79BE"/>
    <w:rsid w:val="002F07AC"/>
    <w:rsid w:val="002F0F5E"/>
    <w:rsid w:val="002F281F"/>
    <w:rsid w:val="002F7F9A"/>
    <w:rsid w:val="00301468"/>
    <w:rsid w:val="00301BC2"/>
    <w:rsid w:val="00302F40"/>
    <w:rsid w:val="00305668"/>
    <w:rsid w:val="003058CD"/>
    <w:rsid w:val="00311211"/>
    <w:rsid w:val="0031139C"/>
    <w:rsid w:val="00316AE6"/>
    <w:rsid w:val="00317E33"/>
    <w:rsid w:val="0032008F"/>
    <w:rsid w:val="003209BA"/>
    <w:rsid w:val="0032149D"/>
    <w:rsid w:val="00321B91"/>
    <w:rsid w:val="003230AF"/>
    <w:rsid w:val="00323E27"/>
    <w:rsid w:val="0032601A"/>
    <w:rsid w:val="0032608A"/>
    <w:rsid w:val="0033063B"/>
    <w:rsid w:val="003306E0"/>
    <w:rsid w:val="00331B8D"/>
    <w:rsid w:val="003323EC"/>
    <w:rsid w:val="00332ED2"/>
    <w:rsid w:val="00334CA7"/>
    <w:rsid w:val="00335DFC"/>
    <w:rsid w:val="003414E1"/>
    <w:rsid w:val="00341CF4"/>
    <w:rsid w:val="003435E8"/>
    <w:rsid w:val="00344029"/>
    <w:rsid w:val="00347756"/>
    <w:rsid w:val="00347757"/>
    <w:rsid w:val="00350BAF"/>
    <w:rsid w:val="00352881"/>
    <w:rsid w:val="00352E7F"/>
    <w:rsid w:val="00355D6F"/>
    <w:rsid w:val="00357020"/>
    <w:rsid w:val="00360217"/>
    <w:rsid w:val="00360299"/>
    <w:rsid w:val="0036081D"/>
    <w:rsid w:val="003616F8"/>
    <w:rsid w:val="003628B9"/>
    <w:rsid w:val="003634FE"/>
    <w:rsid w:val="0036633B"/>
    <w:rsid w:val="00366433"/>
    <w:rsid w:val="00366676"/>
    <w:rsid w:val="00371B92"/>
    <w:rsid w:val="00371C90"/>
    <w:rsid w:val="00372FEC"/>
    <w:rsid w:val="00373F2F"/>
    <w:rsid w:val="003755F7"/>
    <w:rsid w:val="00376FD4"/>
    <w:rsid w:val="00377CBC"/>
    <w:rsid w:val="003827D8"/>
    <w:rsid w:val="00382E8C"/>
    <w:rsid w:val="00383B27"/>
    <w:rsid w:val="00387428"/>
    <w:rsid w:val="00390BAA"/>
    <w:rsid w:val="00393E01"/>
    <w:rsid w:val="0039538C"/>
    <w:rsid w:val="00396B6B"/>
    <w:rsid w:val="003A138D"/>
    <w:rsid w:val="003A142D"/>
    <w:rsid w:val="003A1498"/>
    <w:rsid w:val="003A1D51"/>
    <w:rsid w:val="003A2DC4"/>
    <w:rsid w:val="003A441F"/>
    <w:rsid w:val="003A4795"/>
    <w:rsid w:val="003A50A5"/>
    <w:rsid w:val="003A572E"/>
    <w:rsid w:val="003A60D8"/>
    <w:rsid w:val="003A65FE"/>
    <w:rsid w:val="003A6933"/>
    <w:rsid w:val="003A7F16"/>
    <w:rsid w:val="003B044E"/>
    <w:rsid w:val="003B04CD"/>
    <w:rsid w:val="003B1A89"/>
    <w:rsid w:val="003B2E76"/>
    <w:rsid w:val="003B48FE"/>
    <w:rsid w:val="003B4B8E"/>
    <w:rsid w:val="003B5083"/>
    <w:rsid w:val="003B57B7"/>
    <w:rsid w:val="003B5F29"/>
    <w:rsid w:val="003B6265"/>
    <w:rsid w:val="003B6AF2"/>
    <w:rsid w:val="003C01F5"/>
    <w:rsid w:val="003C078A"/>
    <w:rsid w:val="003C4544"/>
    <w:rsid w:val="003C74BD"/>
    <w:rsid w:val="003D01AD"/>
    <w:rsid w:val="003D0CD2"/>
    <w:rsid w:val="003D16E3"/>
    <w:rsid w:val="003D32AC"/>
    <w:rsid w:val="003D595C"/>
    <w:rsid w:val="003D61F7"/>
    <w:rsid w:val="003D6A6A"/>
    <w:rsid w:val="003E17A2"/>
    <w:rsid w:val="003E228F"/>
    <w:rsid w:val="003E662B"/>
    <w:rsid w:val="003E7235"/>
    <w:rsid w:val="003E7D9E"/>
    <w:rsid w:val="003F1678"/>
    <w:rsid w:val="003F275A"/>
    <w:rsid w:val="003F2D6A"/>
    <w:rsid w:val="003F3574"/>
    <w:rsid w:val="003F367A"/>
    <w:rsid w:val="003F7C49"/>
    <w:rsid w:val="0040229E"/>
    <w:rsid w:val="00404D58"/>
    <w:rsid w:val="004051AD"/>
    <w:rsid w:val="0040590B"/>
    <w:rsid w:val="004066E3"/>
    <w:rsid w:val="00406C79"/>
    <w:rsid w:val="004072AE"/>
    <w:rsid w:val="00411CC5"/>
    <w:rsid w:val="00412D6B"/>
    <w:rsid w:val="00416F3F"/>
    <w:rsid w:val="004203B3"/>
    <w:rsid w:val="00425ACE"/>
    <w:rsid w:val="00431459"/>
    <w:rsid w:val="00432027"/>
    <w:rsid w:val="00433413"/>
    <w:rsid w:val="00433AEC"/>
    <w:rsid w:val="0043426C"/>
    <w:rsid w:val="00435DD7"/>
    <w:rsid w:val="004366D6"/>
    <w:rsid w:val="004418B0"/>
    <w:rsid w:val="00445C89"/>
    <w:rsid w:val="0045187A"/>
    <w:rsid w:val="00451A52"/>
    <w:rsid w:val="004558AC"/>
    <w:rsid w:val="0046072F"/>
    <w:rsid w:val="004607F3"/>
    <w:rsid w:val="00461E46"/>
    <w:rsid w:val="00470328"/>
    <w:rsid w:val="00472377"/>
    <w:rsid w:val="00472AEF"/>
    <w:rsid w:val="00472EFD"/>
    <w:rsid w:val="00473080"/>
    <w:rsid w:val="00473503"/>
    <w:rsid w:val="00473E66"/>
    <w:rsid w:val="00475027"/>
    <w:rsid w:val="0047503D"/>
    <w:rsid w:val="0047569B"/>
    <w:rsid w:val="00475C10"/>
    <w:rsid w:val="0047677E"/>
    <w:rsid w:val="00477987"/>
    <w:rsid w:val="0048151E"/>
    <w:rsid w:val="00481F11"/>
    <w:rsid w:val="0048494F"/>
    <w:rsid w:val="00495233"/>
    <w:rsid w:val="00496038"/>
    <w:rsid w:val="00497672"/>
    <w:rsid w:val="0049794F"/>
    <w:rsid w:val="004A12B8"/>
    <w:rsid w:val="004A30BD"/>
    <w:rsid w:val="004A3146"/>
    <w:rsid w:val="004A3BB7"/>
    <w:rsid w:val="004B6D5B"/>
    <w:rsid w:val="004B7356"/>
    <w:rsid w:val="004C0728"/>
    <w:rsid w:val="004C2627"/>
    <w:rsid w:val="004C2925"/>
    <w:rsid w:val="004C2FD8"/>
    <w:rsid w:val="004C3EDA"/>
    <w:rsid w:val="004C505C"/>
    <w:rsid w:val="004C526E"/>
    <w:rsid w:val="004C5A2A"/>
    <w:rsid w:val="004C6926"/>
    <w:rsid w:val="004C7E10"/>
    <w:rsid w:val="004D181C"/>
    <w:rsid w:val="004D1BB4"/>
    <w:rsid w:val="004D40D0"/>
    <w:rsid w:val="004D4C4D"/>
    <w:rsid w:val="004E3255"/>
    <w:rsid w:val="004E33F1"/>
    <w:rsid w:val="004E4FF0"/>
    <w:rsid w:val="004E57B3"/>
    <w:rsid w:val="004E5DEF"/>
    <w:rsid w:val="004E6482"/>
    <w:rsid w:val="004F01F8"/>
    <w:rsid w:val="004F1DEB"/>
    <w:rsid w:val="004F597E"/>
    <w:rsid w:val="004F6365"/>
    <w:rsid w:val="00500B21"/>
    <w:rsid w:val="00501D39"/>
    <w:rsid w:val="005022D5"/>
    <w:rsid w:val="00503770"/>
    <w:rsid w:val="00503DAA"/>
    <w:rsid w:val="005042BE"/>
    <w:rsid w:val="00510165"/>
    <w:rsid w:val="00511597"/>
    <w:rsid w:val="00511A24"/>
    <w:rsid w:val="0051237A"/>
    <w:rsid w:val="00512501"/>
    <w:rsid w:val="00512841"/>
    <w:rsid w:val="00512B5A"/>
    <w:rsid w:val="00512BA3"/>
    <w:rsid w:val="00512F32"/>
    <w:rsid w:val="005158C2"/>
    <w:rsid w:val="005168F2"/>
    <w:rsid w:val="00516A61"/>
    <w:rsid w:val="005177B9"/>
    <w:rsid w:val="005201CD"/>
    <w:rsid w:val="00520539"/>
    <w:rsid w:val="00523575"/>
    <w:rsid w:val="00530C5E"/>
    <w:rsid w:val="0053144C"/>
    <w:rsid w:val="005317BD"/>
    <w:rsid w:val="00532246"/>
    <w:rsid w:val="005348C4"/>
    <w:rsid w:val="0053631D"/>
    <w:rsid w:val="005376C1"/>
    <w:rsid w:val="005410B2"/>
    <w:rsid w:val="00541653"/>
    <w:rsid w:val="00541C07"/>
    <w:rsid w:val="00541EA6"/>
    <w:rsid w:val="005420D1"/>
    <w:rsid w:val="005433D7"/>
    <w:rsid w:val="005442EE"/>
    <w:rsid w:val="00544C8A"/>
    <w:rsid w:val="00544D61"/>
    <w:rsid w:val="005474D8"/>
    <w:rsid w:val="005479AA"/>
    <w:rsid w:val="00560651"/>
    <w:rsid w:val="00560CAD"/>
    <w:rsid w:val="00561FD5"/>
    <w:rsid w:val="005620FE"/>
    <w:rsid w:val="00563F0D"/>
    <w:rsid w:val="0056635F"/>
    <w:rsid w:val="005668E1"/>
    <w:rsid w:val="005679C7"/>
    <w:rsid w:val="00574AF7"/>
    <w:rsid w:val="00576D04"/>
    <w:rsid w:val="005824EA"/>
    <w:rsid w:val="00582BAE"/>
    <w:rsid w:val="005844DD"/>
    <w:rsid w:val="0058480F"/>
    <w:rsid w:val="00584F12"/>
    <w:rsid w:val="005910FB"/>
    <w:rsid w:val="005914F5"/>
    <w:rsid w:val="00593FFA"/>
    <w:rsid w:val="005949E0"/>
    <w:rsid w:val="005949F8"/>
    <w:rsid w:val="00594C06"/>
    <w:rsid w:val="00595E16"/>
    <w:rsid w:val="005A0AFB"/>
    <w:rsid w:val="005A0C4E"/>
    <w:rsid w:val="005A371C"/>
    <w:rsid w:val="005A39BF"/>
    <w:rsid w:val="005A4F9C"/>
    <w:rsid w:val="005A6DF7"/>
    <w:rsid w:val="005A71B2"/>
    <w:rsid w:val="005A7400"/>
    <w:rsid w:val="005A7629"/>
    <w:rsid w:val="005B0AAD"/>
    <w:rsid w:val="005B0F17"/>
    <w:rsid w:val="005B1827"/>
    <w:rsid w:val="005B2EBE"/>
    <w:rsid w:val="005B534D"/>
    <w:rsid w:val="005B7944"/>
    <w:rsid w:val="005C0AA0"/>
    <w:rsid w:val="005C3CBD"/>
    <w:rsid w:val="005C4E43"/>
    <w:rsid w:val="005C539A"/>
    <w:rsid w:val="005C65EE"/>
    <w:rsid w:val="005C7693"/>
    <w:rsid w:val="005D0155"/>
    <w:rsid w:val="005D019F"/>
    <w:rsid w:val="005D0338"/>
    <w:rsid w:val="005D1E99"/>
    <w:rsid w:val="005D1F05"/>
    <w:rsid w:val="005D2A3D"/>
    <w:rsid w:val="005D2BFB"/>
    <w:rsid w:val="005D56AF"/>
    <w:rsid w:val="005D5B1C"/>
    <w:rsid w:val="005D5D17"/>
    <w:rsid w:val="005D725F"/>
    <w:rsid w:val="005D740F"/>
    <w:rsid w:val="005D7C56"/>
    <w:rsid w:val="005E29CE"/>
    <w:rsid w:val="005E33BA"/>
    <w:rsid w:val="005E48F2"/>
    <w:rsid w:val="005E4E39"/>
    <w:rsid w:val="005E784B"/>
    <w:rsid w:val="005F016C"/>
    <w:rsid w:val="005F3D09"/>
    <w:rsid w:val="005FBB57"/>
    <w:rsid w:val="00601CED"/>
    <w:rsid w:val="00602493"/>
    <w:rsid w:val="00605F62"/>
    <w:rsid w:val="00606CE4"/>
    <w:rsid w:val="0061083E"/>
    <w:rsid w:val="00610932"/>
    <w:rsid w:val="00610F0F"/>
    <w:rsid w:val="00612AD2"/>
    <w:rsid w:val="00614819"/>
    <w:rsid w:val="00615DDC"/>
    <w:rsid w:val="00616D31"/>
    <w:rsid w:val="0062002C"/>
    <w:rsid w:val="0062005E"/>
    <w:rsid w:val="0062287E"/>
    <w:rsid w:val="00622AB0"/>
    <w:rsid w:val="006231BE"/>
    <w:rsid w:val="0062375D"/>
    <w:rsid w:val="00623BB3"/>
    <w:rsid w:val="00625A28"/>
    <w:rsid w:val="006276A4"/>
    <w:rsid w:val="00627A2D"/>
    <w:rsid w:val="00627D24"/>
    <w:rsid w:val="006323E4"/>
    <w:rsid w:val="0063262D"/>
    <w:rsid w:val="00632A58"/>
    <w:rsid w:val="006346C9"/>
    <w:rsid w:val="00634D9E"/>
    <w:rsid w:val="00636F03"/>
    <w:rsid w:val="0064067D"/>
    <w:rsid w:val="006415D7"/>
    <w:rsid w:val="006416A1"/>
    <w:rsid w:val="006423FA"/>
    <w:rsid w:val="00645D26"/>
    <w:rsid w:val="00646F66"/>
    <w:rsid w:val="006478BE"/>
    <w:rsid w:val="006533FC"/>
    <w:rsid w:val="00653825"/>
    <w:rsid w:val="006547BD"/>
    <w:rsid w:val="00660086"/>
    <w:rsid w:val="00660650"/>
    <w:rsid w:val="006634E4"/>
    <w:rsid w:val="00664BFE"/>
    <w:rsid w:val="00665195"/>
    <w:rsid w:val="00665ED3"/>
    <w:rsid w:val="0066691D"/>
    <w:rsid w:val="00670E50"/>
    <w:rsid w:val="00673303"/>
    <w:rsid w:val="006735E3"/>
    <w:rsid w:val="00673662"/>
    <w:rsid w:val="0067414C"/>
    <w:rsid w:val="006775EF"/>
    <w:rsid w:val="006814FA"/>
    <w:rsid w:val="00681E22"/>
    <w:rsid w:val="00684304"/>
    <w:rsid w:val="00686F75"/>
    <w:rsid w:val="00687CE6"/>
    <w:rsid w:val="006902BA"/>
    <w:rsid w:val="00690C16"/>
    <w:rsid w:val="00692F02"/>
    <w:rsid w:val="00695D62"/>
    <w:rsid w:val="00697486"/>
    <w:rsid w:val="00697D18"/>
    <w:rsid w:val="006A2785"/>
    <w:rsid w:val="006A353B"/>
    <w:rsid w:val="006A47A9"/>
    <w:rsid w:val="006A4DE8"/>
    <w:rsid w:val="006B02C1"/>
    <w:rsid w:val="006B0CB5"/>
    <w:rsid w:val="006B1511"/>
    <w:rsid w:val="006B2108"/>
    <w:rsid w:val="006B4037"/>
    <w:rsid w:val="006B58F7"/>
    <w:rsid w:val="006B759A"/>
    <w:rsid w:val="006B7635"/>
    <w:rsid w:val="006C0691"/>
    <w:rsid w:val="006C0A00"/>
    <w:rsid w:val="006C0EF6"/>
    <w:rsid w:val="006C2C01"/>
    <w:rsid w:val="006C2CEA"/>
    <w:rsid w:val="006C3868"/>
    <w:rsid w:val="006C4262"/>
    <w:rsid w:val="006C6A29"/>
    <w:rsid w:val="006D03E9"/>
    <w:rsid w:val="006D384F"/>
    <w:rsid w:val="006D662F"/>
    <w:rsid w:val="006D752E"/>
    <w:rsid w:val="006D75AD"/>
    <w:rsid w:val="006E00D6"/>
    <w:rsid w:val="006E0530"/>
    <w:rsid w:val="006E1EA4"/>
    <w:rsid w:val="006E2A98"/>
    <w:rsid w:val="006E3FD5"/>
    <w:rsid w:val="006E49FD"/>
    <w:rsid w:val="006E4EBD"/>
    <w:rsid w:val="006E5E25"/>
    <w:rsid w:val="006E738D"/>
    <w:rsid w:val="006E7AB5"/>
    <w:rsid w:val="006F1596"/>
    <w:rsid w:val="006F6B45"/>
    <w:rsid w:val="00702246"/>
    <w:rsid w:val="0070470E"/>
    <w:rsid w:val="00705BE5"/>
    <w:rsid w:val="00705FAF"/>
    <w:rsid w:val="00713F93"/>
    <w:rsid w:val="00714528"/>
    <w:rsid w:val="00715610"/>
    <w:rsid w:val="00715B0F"/>
    <w:rsid w:val="00716051"/>
    <w:rsid w:val="0071682F"/>
    <w:rsid w:val="00717239"/>
    <w:rsid w:val="007175FA"/>
    <w:rsid w:val="007216C8"/>
    <w:rsid w:val="00722441"/>
    <w:rsid w:val="00724C61"/>
    <w:rsid w:val="0072707F"/>
    <w:rsid w:val="00730FAB"/>
    <w:rsid w:val="00736481"/>
    <w:rsid w:val="00744854"/>
    <w:rsid w:val="007456CB"/>
    <w:rsid w:val="00745EBD"/>
    <w:rsid w:val="0074777B"/>
    <w:rsid w:val="007515EB"/>
    <w:rsid w:val="00751A18"/>
    <w:rsid w:val="00753C94"/>
    <w:rsid w:val="007565AD"/>
    <w:rsid w:val="00756DE5"/>
    <w:rsid w:val="00760285"/>
    <w:rsid w:val="007613C6"/>
    <w:rsid w:val="0076299D"/>
    <w:rsid w:val="00762CEE"/>
    <w:rsid w:val="00765524"/>
    <w:rsid w:val="007660B2"/>
    <w:rsid w:val="00766709"/>
    <w:rsid w:val="00766D94"/>
    <w:rsid w:val="00767A9B"/>
    <w:rsid w:val="00771B3B"/>
    <w:rsid w:val="007724F5"/>
    <w:rsid w:val="00772E04"/>
    <w:rsid w:val="007730EB"/>
    <w:rsid w:val="00774A32"/>
    <w:rsid w:val="00777834"/>
    <w:rsid w:val="00780672"/>
    <w:rsid w:val="00781044"/>
    <w:rsid w:val="00782412"/>
    <w:rsid w:val="00784EA0"/>
    <w:rsid w:val="00785269"/>
    <w:rsid w:val="007864DA"/>
    <w:rsid w:val="007901BC"/>
    <w:rsid w:val="007913E2"/>
    <w:rsid w:val="00791E71"/>
    <w:rsid w:val="00794EE2"/>
    <w:rsid w:val="00795C5D"/>
    <w:rsid w:val="00796104"/>
    <w:rsid w:val="00796728"/>
    <w:rsid w:val="00797548"/>
    <w:rsid w:val="007A0587"/>
    <w:rsid w:val="007A20FA"/>
    <w:rsid w:val="007A22B3"/>
    <w:rsid w:val="007A33E3"/>
    <w:rsid w:val="007A33FB"/>
    <w:rsid w:val="007A4C32"/>
    <w:rsid w:val="007A5CC9"/>
    <w:rsid w:val="007A7241"/>
    <w:rsid w:val="007B6F24"/>
    <w:rsid w:val="007C1B50"/>
    <w:rsid w:val="007C1BC0"/>
    <w:rsid w:val="007C2737"/>
    <w:rsid w:val="007C2B22"/>
    <w:rsid w:val="007C3D94"/>
    <w:rsid w:val="007C3F86"/>
    <w:rsid w:val="007C412A"/>
    <w:rsid w:val="007C637F"/>
    <w:rsid w:val="007D0656"/>
    <w:rsid w:val="007D475E"/>
    <w:rsid w:val="007D4F58"/>
    <w:rsid w:val="007D75C2"/>
    <w:rsid w:val="007D7B8A"/>
    <w:rsid w:val="007E04E9"/>
    <w:rsid w:val="007E31FA"/>
    <w:rsid w:val="007E33A5"/>
    <w:rsid w:val="007E3B9E"/>
    <w:rsid w:val="007E4313"/>
    <w:rsid w:val="007E6C66"/>
    <w:rsid w:val="007E7860"/>
    <w:rsid w:val="007E7959"/>
    <w:rsid w:val="007F298B"/>
    <w:rsid w:val="007F34DE"/>
    <w:rsid w:val="007F6BC7"/>
    <w:rsid w:val="007F6C20"/>
    <w:rsid w:val="00801351"/>
    <w:rsid w:val="00802A7F"/>
    <w:rsid w:val="0080612F"/>
    <w:rsid w:val="00807895"/>
    <w:rsid w:val="008112C4"/>
    <w:rsid w:val="00811600"/>
    <w:rsid w:val="00816114"/>
    <w:rsid w:val="00816726"/>
    <w:rsid w:val="00817064"/>
    <w:rsid w:val="0081726E"/>
    <w:rsid w:val="00817435"/>
    <w:rsid w:val="008178D4"/>
    <w:rsid w:val="00817D8E"/>
    <w:rsid w:val="0082010D"/>
    <w:rsid w:val="00821BD3"/>
    <w:rsid w:val="00823110"/>
    <w:rsid w:val="00826842"/>
    <w:rsid w:val="00830357"/>
    <w:rsid w:val="00831010"/>
    <w:rsid w:val="008336BF"/>
    <w:rsid w:val="00835021"/>
    <w:rsid w:val="00836018"/>
    <w:rsid w:val="008372FF"/>
    <w:rsid w:val="0084009E"/>
    <w:rsid w:val="00842F86"/>
    <w:rsid w:val="00843C94"/>
    <w:rsid w:val="0084604E"/>
    <w:rsid w:val="00846944"/>
    <w:rsid w:val="00846AF8"/>
    <w:rsid w:val="00850198"/>
    <w:rsid w:val="00850834"/>
    <w:rsid w:val="00854143"/>
    <w:rsid w:val="00854457"/>
    <w:rsid w:val="00855656"/>
    <w:rsid w:val="00856D53"/>
    <w:rsid w:val="00857215"/>
    <w:rsid w:val="00857249"/>
    <w:rsid w:val="00860677"/>
    <w:rsid w:val="00860E41"/>
    <w:rsid w:val="008611B8"/>
    <w:rsid w:val="00861D1D"/>
    <w:rsid w:val="00862141"/>
    <w:rsid w:val="00863D3E"/>
    <w:rsid w:val="0086408B"/>
    <w:rsid w:val="00864E6D"/>
    <w:rsid w:val="00864EE9"/>
    <w:rsid w:val="008663D2"/>
    <w:rsid w:val="008667B5"/>
    <w:rsid w:val="00867DC7"/>
    <w:rsid w:val="00870585"/>
    <w:rsid w:val="00870791"/>
    <w:rsid w:val="008735AF"/>
    <w:rsid w:val="008737AF"/>
    <w:rsid w:val="00873829"/>
    <w:rsid w:val="00874119"/>
    <w:rsid w:val="00874420"/>
    <w:rsid w:val="00874A26"/>
    <w:rsid w:val="00875348"/>
    <w:rsid w:val="00876C48"/>
    <w:rsid w:val="00883F54"/>
    <w:rsid w:val="008851DE"/>
    <w:rsid w:val="00887D70"/>
    <w:rsid w:val="008905EF"/>
    <w:rsid w:val="00890785"/>
    <w:rsid w:val="008964C0"/>
    <w:rsid w:val="008978AC"/>
    <w:rsid w:val="008A16CD"/>
    <w:rsid w:val="008A4E59"/>
    <w:rsid w:val="008B0189"/>
    <w:rsid w:val="008B1F9E"/>
    <w:rsid w:val="008B29D6"/>
    <w:rsid w:val="008B432A"/>
    <w:rsid w:val="008B6570"/>
    <w:rsid w:val="008B66BB"/>
    <w:rsid w:val="008B7F09"/>
    <w:rsid w:val="008C18AF"/>
    <w:rsid w:val="008C1F87"/>
    <w:rsid w:val="008C334A"/>
    <w:rsid w:val="008C37AD"/>
    <w:rsid w:val="008C426D"/>
    <w:rsid w:val="008C649D"/>
    <w:rsid w:val="008C6928"/>
    <w:rsid w:val="008D45E1"/>
    <w:rsid w:val="008D55BD"/>
    <w:rsid w:val="008D625D"/>
    <w:rsid w:val="008D79E2"/>
    <w:rsid w:val="008E1334"/>
    <w:rsid w:val="008E1A72"/>
    <w:rsid w:val="008E1BFF"/>
    <w:rsid w:val="008E2A79"/>
    <w:rsid w:val="008E3C83"/>
    <w:rsid w:val="008E421E"/>
    <w:rsid w:val="008E540A"/>
    <w:rsid w:val="008E59F3"/>
    <w:rsid w:val="008E6F2A"/>
    <w:rsid w:val="008E709E"/>
    <w:rsid w:val="008F1D23"/>
    <w:rsid w:val="008F21E4"/>
    <w:rsid w:val="008F3B3C"/>
    <w:rsid w:val="008F42A5"/>
    <w:rsid w:val="008F48DD"/>
    <w:rsid w:val="008F55FC"/>
    <w:rsid w:val="008F7071"/>
    <w:rsid w:val="008F7B91"/>
    <w:rsid w:val="009035E3"/>
    <w:rsid w:val="00903A0F"/>
    <w:rsid w:val="0090427F"/>
    <w:rsid w:val="00905AB3"/>
    <w:rsid w:val="00906EFC"/>
    <w:rsid w:val="00907338"/>
    <w:rsid w:val="00911138"/>
    <w:rsid w:val="00911343"/>
    <w:rsid w:val="0091154A"/>
    <w:rsid w:val="00913195"/>
    <w:rsid w:val="00915A28"/>
    <w:rsid w:val="009168BE"/>
    <w:rsid w:val="00916BB3"/>
    <w:rsid w:val="00916DDE"/>
    <w:rsid w:val="00917BA4"/>
    <w:rsid w:val="00920744"/>
    <w:rsid w:val="00921685"/>
    <w:rsid w:val="0092266F"/>
    <w:rsid w:val="009227B1"/>
    <w:rsid w:val="00924B3D"/>
    <w:rsid w:val="009261C1"/>
    <w:rsid w:val="00927772"/>
    <w:rsid w:val="00931034"/>
    <w:rsid w:val="00932391"/>
    <w:rsid w:val="00932F31"/>
    <w:rsid w:val="00933522"/>
    <w:rsid w:val="009367B9"/>
    <w:rsid w:val="00936E26"/>
    <w:rsid w:val="00937D5D"/>
    <w:rsid w:val="0094028A"/>
    <w:rsid w:val="0094445A"/>
    <w:rsid w:val="00944490"/>
    <w:rsid w:val="009511EA"/>
    <w:rsid w:val="00951D56"/>
    <w:rsid w:val="009524B9"/>
    <w:rsid w:val="009524DC"/>
    <w:rsid w:val="009570D9"/>
    <w:rsid w:val="00960DA5"/>
    <w:rsid w:val="00965E8E"/>
    <w:rsid w:val="00966E80"/>
    <w:rsid w:val="009673C3"/>
    <w:rsid w:val="00970000"/>
    <w:rsid w:val="00971E32"/>
    <w:rsid w:val="00972021"/>
    <w:rsid w:val="00972373"/>
    <w:rsid w:val="00972CD7"/>
    <w:rsid w:val="0097387D"/>
    <w:rsid w:val="009747A9"/>
    <w:rsid w:val="00974FDA"/>
    <w:rsid w:val="009756F4"/>
    <w:rsid w:val="009764B9"/>
    <w:rsid w:val="00977014"/>
    <w:rsid w:val="00980B7B"/>
    <w:rsid w:val="00981DD9"/>
    <w:rsid w:val="0098358F"/>
    <w:rsid w:val="00984853"/>
    <w:rsid w:val="00984878"/>
    <w:rsid w:val="0098583A"/>
    <w:rsid w:val="00991931"/>
    <w:rsid w:val="00992342"/>
    <w:rsid w:val="00992963"/>
    <w:rsid w:val="00993419"/>
    <w:rsid w:val="00993A3D"/>
    <w:rsid w:val="009947DF"/>
    <w:rsid w:val="009959CB"/>
    <w:rsid w:val="009960A5"/>
    <w:rsid w:val="00996114"/>
    <w:rsid w:val="0099753F"/>
    <w:rsid w:val="009A01CE"/>
    <w:rsid w:val="009A034E"/>
    <w:rsid w:val="009A11AE"/>
    <w:rsid w:val="009A134F"/>
    <w:rsid w:val="009A159E"/>
    <w:rsid w:val="009A1A09"/>
    <w:rsid w:val="009A2974"/>
    <w:rsid w:val="009A4C62"/>
    <w:rsid w:val="009A4E48"/>
    <w:rsid w:val="009A5AA9"/>
    <w:rsid w:val="009B10FD"/>
    <w:rsid w:val="009B219D"/>
    <w:rsid w:val="009B2D97"/>
    <w:rsid w:val="009B7C16"/>
    <w:rsid w:val="009C11D4"/>
    <w:rsid w:val="009C1AFD"/>
    <w:rsid w:val="009C1C96"/>
    <w:rsid w:val="009C32E4"/>
    <w:rsid w:val="009C3E5F"/>
    <w:rsid w:val="009C4F54"/>
    <w:rsid w:val="009C64F4"/>
    <w:rsid w:val="009C7800"/>
    <w:rsid w:val="009C7EFD"/>
    <w:rsid w:val="009C7F5C"/>
    <w:rsid w:val="009D12E8"/>
    <w:rsid w:val="009D4058"/>
    <w:rsid w:val="009D5377"/>
    <w:rsid w:val="009D5AE8"/>
    <w:rsid w:val="009D7C8C"/>
    <w:rsid w:val="009D7E80"/>
    <w:rsid w:val="009E06EE"/>
    <w:rsid w:val="009E1501"/>
    <w:rsid w:val="009E2C1E"/>
    <w:rsid w:val="009E3567"/>
    <w:rsid w:val="009E3A0B"/>
    <w:rsid w:val="009E4D37"/>
    <w:rsid w:val="009E634F"/>
    <w:rsid w:val="009E6751"/>
    <w:rsid w:val="009E7724"/>
    <w:rsid w:val="009F09A9"/>
    <w:rsid w:val="009F1088"/>
    <w:rsid w:val="009F1392"/>
    <w:rsid w:val="009F1885"/>
    <w:rsid w:val="009F2870"/>
    <w:rsid w:val="009F2DB2"/>
    <w:rsid w:val="009F7669"/>
    <w:rsid w:val="009F7D98"/>
    <w:rsid w:val="00A02923"/>
    <w:rsid w:val="00A02E8D"/>
    <w:rsid w:val="00A067D5"/>
    <w:rsid w:val="00A06F30"/>
    <w:rsid w:val="00A0724D"/>
    <w:rsid w:val="00A07F36"/>
    <w:rsid w:val="00A1035C"/>
    <w:rsid w:val="00A113B6"/>
    <w:rsid w:val="00A13D0F"/>
    <w:rsid w:val="00A14658"/>
    <w:rsid w:val="00A14D17"/>
    <w:rsid w:val="00A159E6"/>
    <w:rsid w:val="00A1668D"/>
    <w:rsid w:val="00A16A3B"/>
    <w:rsid w:val="00A17574"/>
    <w:rsid w:val="00A22E32"/>
    <w:rsid w:val="00A241D0"/>
    <w:rsid w:val="00A26EFC"/>
    <w:rsid w:val="00A37935"/>
    <w:rsid w:val="00A41370"/>
    <w:rsid w:val="00A41E65"/>
    <w:rsid w:val="00A42CE8"/>
    <w:rsid w:val="00A43F72"/>
    <w:rsid w:val="00A447B7"/>
    <w:rsid w:val="00A4491B"/>
    <w:rsid w:val="00A4560B"/>
    <w:rsid w:val="00A46AC6"/>
    <w:rsid w:val="00A54A8E"/>
    <w:rsid w:val="00A55F98"/>
    <w:rsid w:val="00A5745C"/>
    <w:rsid w:val="00A6101E"/>
    <w:rsid w:val="00A61D50"/>
    <w:rsid w:val="00A625DF"/>
    <w:rsid w:val="00A65076"/>
    <w:rsid w:val="00A6518A"/>
    <w:rsid w:val="00A651EE"/>
    <w:rsid w:val="00A653D3"/>
    <w:rsid w:val="00A6552D"/>
    <w:rsid w:val="00A671B3"/>
    <w:rsid w:val="00A71053"/>
    <w:rsid w:val="00A7124A"/>
    <w:rsid w:val="00A71292"/>
    <w:rsid w:val="00A72A3B"/>
    <w:rsid w:val="00A742F0"/>
    <w:rsid w:val="00A75A05"/>
    <w:rsid w:val="00A770B0"/>
    <w:rsid w:val="00A778CB"/>
    <w:rsid w:val="00A80777"/>
    <w:rsid w:val="00A846CF"/>
    <w:rsid w:val="00A848AF"/>
    <w:rsid w:val="00A85EDF"/>
    <w:rsid w:val="00A86C7F"/>
    <w:rsid w:val="00A87063"/>
    <w:rsid w:val="00A900DC"/>
    <w:rsid w:val="00A91E7C"/>
    <w:rsid w:val="00A927F7"/>
    <w:rsid w:val="00A92949"/>
    <w:rsid w:val="00A93AAF"/>
    <w:rsid w:val="00A93F34"/>
    <w:rsid w:val="00A9561E"/>
    <w:rsid w:val="00A97B55"/>
    <w:rsid w:val="00A9D4D5"/>
    <w:rsid w:val="00AA0E1C"/>
    <w:rsid w:val="00AA17DF"/>
    <w:rsid w:val="00AA203C"/>
    <w:rsid w:val="00AA2746"/>
    <w:rsid w:val="00AA29FA"/>
    <w:rsid w:val="00AA6D54"/>
    <w:rsid w:val="00AB7325"/>
    <w:rsid w:val="00AC08C0"/>
    <w:rsid w:val="00AC0EA4"/>
    <w:rsid w:val="00AC0FB1"/>
    <w:rsid w:val="00AC1D22"/>
    <w:rsid w:val="00AC2A73"/>
    <w:rsid w:val="00AC5CDF"/>
    <w:rsid w:val="00AC772A"/>
    <w:rsid w:val="00AD1C01"/>
    <w:rsid w:val="00AD3A6F"/>
    <w:rsid w:val="00AD40B6"/>
    <w:rsid w:val="00AD474C"/>
    <w:rsid w:val="00AD6E11"/>
    <w:rsid w:val="00AD6EE3"/>
    <w:rsid w:val="00AD717F"/>
    <w:rsid w:val="00AE11A1"/>
    <w:rsid w:val="00AE11D7"/>
    <w:rsid w:val="00AE257A"/>
    <w:rsid w:val="00AE32E1"/>
    <w:rsid w:val="00AE40AA"/>
    <w:rsid w:val="00AE50A0"/>
    <w:rsid w:val="00AE5AF3"/>
    <w:rsid w:val="00AE6D85"/>
    <w:rsid w:val="00AE71CB"/>
    <w:rsid w:val="00AF1A2D"/>
    <w:rsid w:val="00AF1A77"/>
    <w:rsid w:val="00AF4B80"/>
    <w:rsid w:val="00AF4EC9"/>
    <w:rsid w:val="00AF50CE"/>
    <w:rsid w:val="00AF548F"/>
    <w:rsid w:val="00AF6F32"/>
    <w:rsid w:val="00AF7081"/>
    <w:rsid w:val="00AF7294"/>
    <w:rsid w:val="00B03CD3"/>
    <w:rsid w:val="00B04E5E"/>
    <w:rsid w:val="00B06D05"/>
    <w:rsid w:val="00B0787A"/>
    <w:rsid w:val="00B116AA"/>
    <w:rsid w:val="00B12C09"/>
    <w:rsid w:val="00B13369"/>
    <w:rsid w:val="00B1362E"/>
    <w:rsid w:val="00B13858"/>
    <w:rsid w:val="00B15842"/>
    <w:rsid w:val="00B164A7"/>
    <w:rsid w:val="00B170BA"/>
    <w:rsid w:val="00B1723A"/>
    <w:rsid w:val="00B17C70"/>
    <w:rsid w:val="00B17D28"/>
    <w:rsid w:val="00B220B5"/>
    <w:rsid w:val="00B252AF"/>
    <w:rsid w:val="00B25F92"/>
    <w:rsid w:val="00B27055"/>
    <w:rsid w:val="00B27AF9"/>
    <w:rsid w:val="00B27E47"/>
    <w:rsid w:val="00B30578"/>
    <w:rsid w:val="00B32B01"/>
    <w:rsid w:val="00B33ED8"/>
    <w:rsid w:val="00B3515D"/>
    <w:rsid w:val="00B36509"/>
    <w:rsid w:val="00B379DE"/>
    <w:rsid w:val="00B37F02"/>
    <w:rsid w:val="00B41E16"/>
    <w:rsid w:val="00B42427"/>
    <w:rsid w:val="00B4291E"/>
    <w:rsid w:val="00B43043"/>
    <w:rsid w:val="00B43EE3"/>
    <w:rsid w:val="00B46DAC"/>
    <w:rsid w:val="00B47372"/>
    <w:rsid w:val="00B535A6"/>
    <w:rsid w:val="00B5366A"/>
    <w:rsid w:val="00B53C78"/>
    <w:rsid w:val="00B54D9F"/>
    <w:rsid w:val="00B60801"/>
    <w:rsid w:val="00B62FF3"/>
    <w:rsid w:val="00B6349B"/>
    <w:rsid w:val="00B63F08"/>
    <w:rsid w:val="00B642C1"/>
    <w:rsid w:val="00B70884"/>
    <w:rsid w:val="00B70A74"/>
    <w:rsid w:val="00B71DDA"/>
    <w:rsid w:val="00B725E9"/>
    <w:rsid w:val="00B73497"/>
    <w:rsid w:val="00B739A5"/>
    <w:rsid w:val="00B74256"/>
    <w:rsid w:val="00B76738"/>
    <w:rsid w:val="00B77F55"/>
    <w:rsid w:val="00B785D2"/>
    <w:rsid w:val="00B814AD"/>
    <w:rsid w:val="00B823C7"/>
    <w:rsid w:val="00B82F8B"/>
    <w:rsid w:val="00B865C9"/>
    <w:rsid w:val="00B900D2"/>
    <w:rsid w:val="00B90D08"/>
    <w:rsid w:val="00B9181C"/>
    <w:rsid w:val="00B9499F"/>
    <w:rsid w:val="00B96B0E"/>
    <w:rsid w:val="00B970B4"/>
    <w:rsid w:val="00BA0720"/>
    <w:rsid w:val="00BA086F"/>
    <w:rsid w:val="00BA133B"/>
    <w:rsid w:val="00BA21E1"/>
    <w:rsid w:val="00BB283D"/>
    <w:rsid w:val="00BB4777"/>
    <w:rsid w:val="00BB50DC"/>
    <w:rsid w:val="00BB7B97"/>
    <w:rsid w:val="00BC02BE"/>
    <w:rsid w:val="00BC1EB6"/>
    <w:rsid w:val="00BC2D6D"/>
    <w:rsid w:val="00BC6AB9"/>
    <w:rsid w:val="00BC6D3A"/>
    <w:rsid w:val="00BC6F24"/>
    <w:rsid w:val="00BC79A8"/>
    <w:rsid w:val="00BC7E6E"/>
    <w:rsid w:val="00BD105C"/>
    <w:rsid w:val="00BD109C"/>
    <w:rsid w:val="00BD1BC1"/>
    <w:rsid w:val="00BD1EA3"/>
    <w:rsid w:val="00BD6FFD"/>
    <w:rsid w:val="00BE5C13"/>
    <w:rsid w:val="00BE646E"/>
    <w:rsid w:val="00BF37EB"/>
    <w:rsid w:val="00BF4A3A"/>
    <w:rsid w:val="00BF4E31"/>
    <w:rsid w:val="00BF70CC"/>
    <w:rsid w:val="00BF731E"/>
    <w:rsid w:val="00C00650"/>
    <w:rsid w:val="00C00941"/>
    <w:rsid w:val="00C01FE9"/>
    <w:rsid w:val="00C02432"/>
    <w:rsid w:val="00C1045D"/>
    <w:rsid w:val="00C1196E"/>
    <w:rsid w:val="00C1433F"/>
    <w:rsid w:val="00C150EF"/>
    <w:rsid w:val="00C1635D"/>
    <w:rsid w:val="00C17F3F"/>
    <w:rsid w:val="00C21429"/>
    <w:rsid w:val="00C22501"/>
    <w:rsid w:val="00C226E2"/>
    <w:rsid w:val="00C25295"/>
    <w:rsid w:val="00C31066"/>
    <w:rsid w:val="00C31824"/>
    <w:rsid w:val="00C330CA"/>
    <w:rsid w:val="00C340A4"/>
    <w:rsid w:val="00C35AB9"/>
    <w:rsid w:val="00C407C7"/>
    <w:rsid w:val="00C407EB"/>
    <w:rsid w:val="00C418B7"/>
    <w:rsid w:val="00C4368F"/>
    <w:rsid w:val="00C43D4C"/>
    <w:rsid w:val="00C4626E"/>
    <w:rsid w:val="00C46B90"/>
    <w:rsid w:val="00C50443"/>
    <w:rsid w:val="00C50CE3"/>
    <w:rsid w:val="00C52379"/>
    <w:rsid w:val="00C52B92"/>
    <w:rsid w:val="00C52D20"/>
    <w:rsid w:val="00C52D35"/>
    <w:rsid w:val="00C539A2"/>
    <w:rsid w:val="00C618EF"/>
    <w:rsid w:val="00C627C0"/>
    <w:rsid w:val="00C65156"/>
    <w:rsid w:val="00C65754"/>
    <w:rsid w:val="00C6698A"/>
    <w:rsid w:val="00C70338"/>
    <w:rsid w:val="00C70A22"/>
    <w:rsid w:val="00C71203"/>
    <w:rsid w:val="00C71678"/>
    <w:rsid w:val="00C72B08"/>
    <w:rsid w:val="00C74A4A"/>
    <w:rsid w:val="00C74E10"/>
    <w:rsid w:val="00C825F1"/>
    <w:rsid w:val="00C84088"/>
    <w:rsid w:val="00C8471A"/>
    <w:rsid w:val="00C85A4B"/>
    <w:rsid w:val="00C85BBC"/>
    <w:rsid w:val="00C86510"/>
    <w:rsid w:val="00C87895"/>
    <w:rsid w:val="00C91399"/>
    <w:rsid w:val="00C92055"/>
    <w:rsid w:val="00C92F2E"/>
    <w:rsid w:val="00C94AB6"/>
    <w:rsid w:val="00CA222A"/>
    <w:rsid w:val="00CA4918"/>
    <w:rsid w:val="00CA5A31"/>
    <w:rsid w:val="00CB0B99"/>
    <w:rsid w:val="00CB4D75"/>
    <w:rsid w:val="00CB6A7F"/>
    <w:rsid w:val="00CB77FA"/>
    <w:rsid w:val="00CB77FB"/>
    <w:rsid w:val="00CC0246"/>
    <w:rsid w:val="00CC404E"/>
    <w:rsid w:val="00CC766A"/>
    <w:rsid w:val="00CD2974"/>
    <w:rsid w:val="00CD4146"/>
    <w:rsid w:val="00CD52C0"/>
    <w:rsid w:val="00CE2032"/>
    <w:rsid w:val="00CE3B2F"/>
    <w:rsid w:val="00CE50EF"/>
    <w:rsid w:val="00CE5B4F"/>
    <w:rsid w:val="00CE5E95"/>
    <w:rsid w:val="00CE621A"/>
    <w:rsid w:val="00CF0159"/>
    <w:rsid w:val="00CF436E"/>
    <w:rsid w:val="00CF4BC7"/>
    <w:rsid w:val="00CF6B05"/>
    <w:rsid w:val="00CF73A5"/>
    <w:rsid w:val="00D0252B"/>
    <w:rsid w:val="00D02792"/>
    <w:rsid w:val="00D039A5"/>
    <w:rsid w:val="00D03DF0"/>
    <w:rsid w:val="00D042F2"/>
    <w:rsid w:val="00D04A75"/>
    <w:rsid w:val="00D05D68"/>
    <w:rsid w:val="00D06DCC"/>
    <w:rsid w:val="00D13CAA"/>
    <w:rsid w:val="00D148C6"/>
    <w:rsid w:val="00D1686F"/>
    <w:rsid w:val="00D20176"/>
    <w:rsid w:val="00D220D4"/>
    <w:rsid w:val="00D22C6C"/>
    <w:rsid w:val="00D23B91"/>
    <w:rsid w:val="00D2544A"/>
    <w:rsid w:val="00D2594B"/>
    <w:rsid w:val="00D26005"/>
    <w:rsid w:val="00D2647A"/>
    <w:rsid w:val="00D27AA0"/>
    <w:rsid w:val="00D3374E"/>
    <w:rsid w:val="00D35A21"/>
    <w:rsid w:val="00D36DE2"/>
    <w:rsid w:val="00D37FC9"/>
    <w:rsid w:val="00D42B37"/>
    <w:rsid w:val="00D43311"/>
    <w:rsid w:val="00D45C98"/>
    <w:rsid w:val="00D46402"/>
    <w:rsid w:val="00D503B9"/>
    <w:rsid w:val="00D505D0"/>
    <w:rsid w:val="00D508FE"/>
    <w:rsid w:val="00D52EC7"/>
    <w:rsid w:val="00D532D9"/>
    <w:rsid w:val="00D5414E"/>
    <w:rsid w:val="00D55D1F"/>
    <w:rsid w:val="00D57BDC"/>
    <w:rsid w:val="00D60E51"/>
    <w:rsid w:val="00D6119C"/>
    <w:rsid w:val="00D62C1B"/>
    <w:rsid w:val="00D631A4"/>
    <w:rsid w:val="00D65B9E"/>
    <w:rsid w:val="00D66070"/>
    <w:rsid w:val="00D70118"/>
    <w:rsid w:val="00D707E6"/>
    <w:rsid w:val="00D71724"/>
    <w:rsid w:val="00D73EDE"/>
    <w:rsid w:val="00D74A6D"/>
    <w:rsid w:val="00D74BFB"/>
    <w:rsid w:val="00D75129"/>
    <w:rsid w:val="00D75956"/>
    <w:rsid w:val="00D772C9"/>
    <w:rsid w:val="00D77E2D"/>
    <w:rsid w:val="00D81871"/>
    <w:rsid w:val="00D823BC"/>
    <w:rsid w:val="00D84E0C"/>
    <w:rsid w:val="00D86BA2"/>
    <w:rsid w:val="00D87664"/>
    <w:rsid w:val="00D92FBD"/>
    <w:rsid w:val="00D93EF6"/>
    <w:rsid w:val="00D94890"/>
    <w:rsid w:val="00D948D5"/>
    <w:rsid w:val="00D94AC6"/>
    <w:rsid w:val="00D954B8"/>
    <w:rsid w:val="00D95EEB"/>
    <w:rsid w:val="00DA16AF"/>
    <w:rsid w:val="00DA1E63"/>
    <w:rsid w:val="00DA3156"/>
    <w:rsid w:val="00DA3FFF"/>
    <w:rsid w:val="00DA4A27"/>
    <w:rsid w:val="00DA4B4D"/>
    <w:rsid w:val="00DA728B"/>
    <w:rsid w:val="00DB002A"/>
    <w:rsid w:val="00DB0115"/>
    <w:rsid w:val="00DB28F5"/>
    <w:rsid w:val="00DB2B24"/>
    <w:rsid w:val="00DB2C8E"/>
    <w:rsid w:val="00DB3536"/>
    <w:rsid w:val="00DB3F86"/>
    <w:rsid w:val="00DB44C4"/>
    <w:rsid w:val="00DB5A27"/>
    <w:rsid w:val="00DB6588"/>
    <w:rsid w:val="00DC0A69"/>
    <w:rsid w:val="00DC42C9"/>
    <w:rsid w:val="00DC7ED2"/>
    <w:rsid w:val="00DD0E1C"/>
    <w:rsid w:val="00DD1ED3"/>
    <w:rsid w:val="00DD2C1A"/>
    <w:rsid w:val="00DD30F7"/>
    <w:rsid w:val="00DD3F8B"/>
    <w:rsid w:val="00DD5C26"/>
    <w:rsid w:val="00DD5C31"/>
    <w:rsid w:val="00DD641D"/>
    <w:rsid w:val="00DE12EB"/>
    <w:rsid w:val="00DE201E"/>
    <w:rsid w:val="00DE276B"/>
    <w:rsid w:val="00DE34CD"/>
    <w:rsid w:val="00DE3EC7"/>
    <w:rsid w:val="00DE43AC"/>
    <w:rsid w:val="00DE46AF"/>
    <w:rsid w:val="00DE6202"/>
    <w:rsid w:val="00DF10E9"/>
    <w:rsid w:val="00DF2F3D"/>
    <w:rsid w:val="00DF45F6"/>
    <w:rsid w:val="00DF463F"/>
    <w:rsid w:val="00DF48E9"/>
    <w:rsid w:val="00DF4D1B"/>
    <w:rsid w:val="00DF5450"/>
    <w:rsid w:val="00DF5AF0"/>
    <w:rsid w:val="00DF6B9C"/>
    <w:rsid w:val="00E02261"/>
    <w:rsid w:val="00E02285"/>
    <w:rsid w:val="00E02F6E"/>
    <w:rsid w:val="00E0396D"/>
    <w:rsid w:val="00E05378"/>
    <w:rsid w:val="00E05C97"/>
    <w:rsid w:val="00E06132"/>
    <w:rsid w:val="00E10B3C"/>
    <w:rsid w:val="00E1513E"/>
    <w:rsid w:val="00E152E7"/>
    <w:rsid w:val="00E16818"/>
    <w:rsid w:val="00E16E90"/>
    <w:rsid w:val="00E171E7"/>
    <w:rsid w:val="00E17990"/>
    <w:rsid w:val="00E17E92"/>
    <w:rsid w:val="00E21C27"/>
    <w:rsid w:val="00E21D47"/>
    <w:rsid w:val="00E21F95"/>
    <w:rsid w:val="00E24215"/>
    <w:rsid w:val="00E253E4"/>
    <w:rsid w:val="00E25A1A"/>
    <w:rsid w:val="00E25C91"/>
    <w:rsid w:val="00E26CCD"/>
    <w:rsid w:val="00E27BFC"/>
    <w:rsid w:val="00E300E8"/>
    <w:rsid w:val="00E30E41"/>
    <w:rsid w:val="00E32184"/>
    <w:rsid w:val="00E32A8F"/>
    <w:rsid w:val="00E32D2F"/>
    <w:rsid w:val="00E32FD2"/>
    <w:rsid w:val="00E34AA2"/>
    <w:rsid w:val="00E37E75"/>
    <w:rsid w:val="00E404A5"/>
    <w:rsid w:val="00E42D65"/>
    <w:rsid w:val="00E458D3"/>
    <w:rsid w:val="00E4717A"/>
    <w:rsid w:val="00E477C0"/>
    <w:rsid w:val="00E47848"/>
    <w:rsid w:val="00E537CC"/>
    <w:rsid w:val="00E55E3B"/>
    <w:rsid w:val="00E56B8E"/>
    <w:rsid w:val="00E57110"/>
    <w:rsid w:val="00E615A1"/>
    <w:rsid w:val="00E63BCB"/>
    <w:rsid w:val="00E647ED"/>
    <w:rsid w:val="00E662A4"/>
    <w:rsid w:val="00E66D47"/>
    <w:rsid w:val="00E66E07"/>
    <w:rsid w:val="00E66EAB"/>
    <w:rsid w:val="00E67F82"/>
    <w:rsid w:val="00E70100"/>
    <w:rsid w:val="00E70AD9"/>
    <w:rsid w:val="00E71C50"/>
    <w:rsid w:val="00E72B5F"/>
    <w:rsid w:val="00E76BA1"/>
    <w:rsid w:val="00E7763B"/>
    <w:rsid w:val="00E82E68"/>
    <w:rsid w:val="00E835D2"/>
    <w:rsid w:val="00E84698"/>
    <w:rsid w:val="00E85269"/>
    <w:rsid w:val="00E856FB"/>
    <w:rsid w:val="00E871E5"/>
    <w:rsid w:val="00E87391"/>
    <w:rsid w:val="00E92CF4"/>
    <w:rsid w:val="00E92DAE"/>
    <w:rsid w:val="00E939E1"/>
    <w:rsid w:val="00E96391"/>
    <w:rsid w:val="00EA29F1"/>
    <w:rsid w:val="00EA4C4E"/>
    <w:rsid w:val="00EA70E6"/>
    <w:rsid w:val="00EA79A6"/>
    <w:rsid w:val="00EB1609"/>
    <w:rsid w:val="00EB24C1"/>
    <w:rsid w:val="00EB3E32"/>
    <w:rsid w:val="00EB4669"/>
    <w:rsid w:val="00EB7B77"/>
    <w:rsid w:val="00EC1163"/>
    <w:rsid w:val="00EC2FC3"/>
    <w:rsid w:val="00EC3273"/>
    <w:rsid w:val="00EC3D29"/>
    <w:rsid w:val="00ED164E"/>
    <w:rsid w:val="00ED219A"/>
    <w:rsid w:val="00ED2612"/>
    <w:rsid w:val="00ED35B2"/>
    <w:rsid w:val="00ED3610"/>
    <w:rsid w:val="00ED40A4"/>
    <w:rsid w:val="00ED4614"/>
    <w:rsid w:val="00ED5FF7"/>
    <w:rsid w:val="00ED6AC2"/>
    <w:rsid w:val="00EE18DF"/>
    <w:rsid w:val="00EE1E12"/>
    <w:rsid w:val="00EE3C4E"/>
    <w:rsid w:val="00EF20A4"/>
    <w:rsid w:val="00EF2437"/>
    <w:rsid w:val="00EF2A92"/>
    <w:rsid w:val="00EF4091"/>
    <w:rsid w:val="00EF416F"/>
    <w:rsid w:val="00EF9F60"/>
    <w:rsid w:val="00F04BA9"/>
    <w:rsid w:val="00F0652B"/>
    <w:rsid w:val="00F069AB"/>
    <w:rsid w:val="00F10D5D"/>
    <w:rsid w:val="00F10F6E"/>
    <w:rsid w:val="00F12262"/>
    <w:rsid w:val="00F12D6D"/>
    <w:rsid w:val="00F15710"/>
    <w:rsid w:val="00F16DE2"/>
    <w:rsid w:val="00F171E4"/>
    <w:rsid w:val="00F1720E"/>
    <w:rsid w:val="00F21380"/>
    <w:rsid w:val="00F22E19"/>
    <w:rsid w:val="00F23ECB"/>
    <w:rsid w:val="00F27C82"/>
    <w:rsid w:val="00F321F2"/>
    <w:rsid w:val="00F338B0"/>
    <w:rsid w:val="00F34B74"/>
    <w:rsid w:val="00F35D97"/>
    <w:rsid w:val="00F360DD"/>
    <w:rsid w:val="00F3699D"/>
    <w:rsid w:val="00F36B31"/>
    <w:rsid w:val="00F3796C"/>
    <w:rsid w:val="00F40137"/>
    <w:rsid w:val="00F42E94"/>
    <w:rsid w:val="00F4383B"/>
    <w:rsid w:val="00F47651"/>
    <w:rsid w:val="00F51A2E"/>
    <w:rsid w:val="00F522B2"/>
    <w:rsid w:val="00F525E4"/>
    <w:rsid w:val="00F52CAB"/>
    <w:rsid w:val="00F52F02"/>
    <w:rsid w:val="00F53D5D"/>
    <w:rsid w:val="00F54C0C"/>
    <w:rsid w:val="00F5548E"/>
    <w:rsid w:val="00F55CA3"/>
    <w:rsid w:val="00F56E17"/>
    <w:rsid w:val="00F576C7"/>
    <w:rsid w:val="00F651EB"/>
    <w:rsid w:val="00F6588A"/>
    <w:rsid w:val="00F6711A"/>
    <w:rsid w:val="00F72ECD"/>
    <w:rsid w:val="00F74AA4"/>
    <w:rsid w:val="00F757C2"/>
    <w:rsid w:val="00F75F68"/>
    <w:rsid w:val="00F77DAA"/>
    <w:rsid w:val="00F80821"/>
    <w:rsid w:val="00F816C3"/>
    <w:rsid w:val="00F81777"/>
    <w:rsid w:val="00F81908"/>
    <w:rsid w:val="00F830D0"/>
    <w:rsid w:val="00F84E83"/>
    <w:rsid w:val="00F87C42"/>
    <w:rsid w:val="00F91820"/>
    <w:rsid w:val="00F91EE7"/>
    <w:rsid w:val="00F92A0B"/>
    <w:rsid w:val="00F92C0E"/>
    <w:rsid w:val="00F957B4"/>
    <w:rsid w:val="00F97CB5"/>
    <w:rsid w:val="00FA0DDB"/>
    <w:rsid w:val="00FA2920"/>
    <w:rsid w:val="00FA4BD8"/>
    <w:rsid w:val="00FA7017"/>
    <w:rsid w:val="00FB05F2"/>
    <w:rsid w:val="00FB0FD1"/>
    <w:rsid w:val="00FB1345"/>
    <w:rsid w:val="00FB3DC6"/>
    <w:rsid w:val="00FB5A6E"/>
    <w:rsid w:val="00FB679B"/>
    <w:rsid w:val="00FB7410"/>
    <w:rsid w:val="00FC08D1"/>
    <w:rsid w:val="00FC14BE"/>
    <w:rsid w:val="00FC17E3"/>
    <w:rsid w:val="00FC2CDF"/>
    <w:rsid w:val="00FC3EC7"/>
    <w:rsid w:val="00FD013B"/>
    <w:rsid w:val="00FD06E4"/>
    <w:rsid w:val="00FD0966"/>
    <w:rsid w:val="00FD301A"/>
    <w:rsid w:val="00FD490B"/>
    <w:rsid w:val="00FD563A"/>
    <w:rsid w:val="00FD5F0D"/>
    <w:rsid w:val="00FD6384"/>
    <w:rsid w:val="00FD6736"/>
    <w:rsid w:val="00FE079A"/>
    <w:rsid w:val="00FE1424"/>
    <w:rsid w:val="00FE3A72"/>
    <w:rsid w:val="00FE5024"/>
    <w:rsid w:val="00FE61D3"/>
    <w:rsid w:val="00FF2A06"/>
    <w:rsid w:val="00FF2DB9"/>
    <w:rsid w:val="00FF417C"/>
    <w:rsid w:val="00FF4A9B"/>
    <w:rsid w:val="00FF5FDC"/>
    <w:rsid w:val="0101B2CB"/>
    <w:rsid w:val="013B5D60"/>
    <w:rsid w:val="0206F94C"/>
    <w:rsid w:val="0228E618"/>
    <w:rsid w:val="02796EDA"/>
    <w:rsid w:val="02864B12"/>
    <w:rsid w:val="02DEC1E1"/>
    <w:rsid w:val="02F4AA35"/>
    <w:rsid w:val="032B3EBC"/>
    <w:rsid w:val="03568D10"/>
    <w:rsid w:val="03C27567"/>
    <w:rsid w:val="0464DE36"/>
    <w:rsid w:val="047C4D42"/>
    <w:rsid w:val="049B6631"/>
    <w:rsid w:val="04DC8A97"/>
    <w:rsid w:val="05097E8F"/>
    <w:rsid w:val="0518D3D4"/>
    <w:rsid w:val="0567A862"/>
    <w:rsid w:val="06720F69"/>
    <w:rsid w:val="06A1E91F"/>
    <w:rsid w:val="07220A48"/>
    <w:rsid w:val="077F6238"/>
    <w:rsid w:val="078955B1"/>
    <w:rsid w:val="0837EB47"/>
    <w:rsid w:val="08E2DE89"/>
    <w:rsid w:val="09F2C6A4"/>
    <w:rsid w:val="0A227572"/>
    <w:rsid w:val="0A5C20CD"/>
    <w:rsid w:val="0A6C7E66"/>
    <w:rsid w:val="0AEEB3EE"/>
    <w:rsid w:val="0B0A0BB0"/>
    <w:rsid w:val="0B43B94A"/>
    <w:rsid w:val="0B5BDC6A"/>
    <w:rsid w:val="0C3178E8"/>
    <w:rsid w:val="0C5B26FE"/>
    <w:rsid w:val="0D1EBE8B"/>
    <w:rsid w:val="0D7CA5CF"/>
    <w:rsid w:val="0D886A8F"/>
    <w:rsid w:val="0DA5FF4B"/>
    <w:rsid w:val="0DC804D3"/>
    <w:rsid w:val="0E07A21F"/>
    <w:rsid w:val="0E5B1C77"/>
    <w:rsid w:val="0ECE0C6A"/>
    <w:rsid w:val="0F040803"/>
    <w:rsid w:val="0F2958BD"/>
    <w:rsid w:val="0F36024D"/>
    <w:rsid w:val="0F55F78B"/>
    <w:rsid w:val="0F98F00F"/>
    <w:rsid w:val="0FB092F2"/>
    <w:rsid w:val="0FE89E30"/>
    <w:rsid w:val="1039D359"/>
    <w:rsid w:val="10429731"/>
    <w:rsid w:val="104D3ABC"/>
    <w:rsid w:val="112675DF"/>
    <w:rsid w:val="117E4003"/>
    <w:rsid w:val="1186F1B7"/>
    <w:rsid w:val="118A021B"/>
    <w:rsid w:val="11CBFFEC"/>
    <w:rsid w:val="120C8BFA"/>
    <w:rsid w:val="1286D69C"/>
    <w:rsid w:val="1361E383"/>
    <w:rsid w:val="139E3819"/>
    <w:rsid w:val="13A3214A"/>
    <w:rsid w:val="13BD2D28"/>
    <w:rsid w:val="14021F56"/>
    <w:rsid w:val="1426306A"/>
    <w:rsid w:val="14C61B87"/>
    <w:rsid w:val="14CA8FE5"/>
    <w:rsid w:val="15239142"/>
    <w:rsid w:val="15278D8C"/>
    <w:rsid w:val="156C9CB4"/>
    <w:rsid w:val="1691F89A"/>
    <w:rsid w:val="177C32E0"/>
    <w:rsid w:val="184B83AE"/>
    <w:rsid w:val="1867EFC7"/>
    <w:rsid w:val="188827DE"/>
    <w:rsid w:val="188E7DCE"/>
    <w:rsid w:val="18CA7E83"/>
    <w:rsid w:val="19424D15"/>
    <w:rsid w:val="196DEA1A"/>
    <w:rsid w:val="19750CC6"/>
    <w:rsid w:val="19836A36"/>
    <w:rsid w:val="19C51BE8"/>
    <w:rsid w:val="1A0B4D32"/>
    <w:rsid w:val="1A29B08D"/>
    <w:rsid w:val="1A4DE04F"/>
    <w:rsid w:val="1A54FE78"/>
    <w:rsid w:val="1AB2B97D"/>
    <w:rsid w:val="1BB72F6F"/>
    <w:rsid w:val="1BC711C3"/>
    <w:rsid w:val="1BCE2E0B"/>
    <w:rsid w:val="1BE2EDE1"/>
    <w:rsid w:val="1C2A5ADD"/>
    <w:rsid w:val="1C6CDC98"/>
    <w:rsid w:val="1CEF24F6"/>
    <w:rsid w:val="1CF0D4D0"/>
    <w:rsid w:val="1D307CCD"/>
    <w:rsid w:val="1D3D699D"/>
    <w:rsid w:val="1D4ACDD0"/>
    <w:rsid w:val="1E16652D"/>
    <w:rsid w:val="1E2C02A5"/>
    <w:rsid w:val="1E7AB003"/>
    <w:rsid w:val="1E7D24F5"/>
    <w:rsid w:val="1EA8B387"/>
    <w:rsid w:val="1EAB50E3"/>
    <w:rsid w:val="1F22E4DB"/>
    <w:rsid w:val="1F4C5311"/>
    <w:rsid w:val="1F754427"/>
    <w:rsid w:val="1FDEB894"/>
    <w:rsid w:val="201AC643"/>
    <w:rsid w:val="20E37BA2"/>
    <w:rsid w:val="2118CBED"/>
    <w:rsid w:val="213277A5"/>
    <w:rsid w:val="21563D50"/>
    <w:rsid w:val="223CE596"/>
    <w:rsid w:val="22837C6F"/>
    <w:rsid w:val="228FB027"/>
    <w:rsid w:val="229EE939"/>
    <w:rsid w:val="22D9D29E"/>
    <w:rsid w:val="2319CFDA"/>
    <w:rsid w:val="23709143"/>
    <w:rsid w:val="2374295D"/>
    <w:rsid w:val="238AC330"/>
    <w:rsid w:val="23D4270F"/>
    <w:rsid w:val="24094B28"/>
    <w:rsid w:val="245726BA"/>
    <w:rsid w:val="2489E209"/>
    <w:rsid w:val="24FF2833"/>
    <w:rsid w:val="2596483A"/>
    <w:rsid w:val="26064C2A"/>
    <w:rsid w:val="2646F06E"/>
    <w:rsid w:val="265A0429"/>
    <w:rsid w:val="26F7CEF6"/>
    <w:rsid w:val="274A32D3"/>
    <w:rsid w:val="27AF0488"/>
    <w:rsid w:val="27C367F8"/>
    <w:rsid w:val="27EA9DC4"/>
    <w:rsid w:val="28462D8C"/>
    <w:rsid w:val="28590C60"/>
    <w:rsid w:val="287F2E79"/>
    <w:rsid w:val="2891A418"/>
    <w:rsid w:val="28988498"/>
    <w:rsid w:val="28C2A91D"/>
    <w:rsid w:val="298663B8"/>
    <w:rsid w:val="29ABBC01"/>
    <w:rsid w:val="29D83980"/>
    <w:rsid w:val="2A340301"/>
    <w:rsid w:val="2A5DF2A8"/>
    <w:rsid w:val="2A652BCD"/>
    <w:rsid w:val="2ABDF8F9"/>
    <w:rsid w:val="2B8279C5"/>
    <w:rsid w:val="2BF2D8B9"/>
    <w:rsid w:val="2C63B737"/>
    <w:rsid w:val="2CF20375"/>
    <w:rsid w:val="2CF75E44"/>
    <w:rsid w:val="2D5C7B18"/>
    <w:rsid w:val="2E50A993"/>
    <w:rsid w:val="2E7DB2A9"/>
    <w:rsid w:val="2F21A953"/>
    <w:rsid w:val="2F2C1252"/>
    <w:rsid w:val="2F5849F1"/>
    <w:rsid w:val="2F892CE4"/>
    <w:rsid w:val="2FB1865E"/>
    <w:rsid w:val="2FC1B5EF"/>
    <w:rsid w:val="300FF9AA"/>
    <w:rsid w:val="30118BAF"/>
    <w:rsid w:val="301D0396"/>
    <w:rsid w:val="3056E481"/>
    <w:rsid w:val="30768C52"/>
    <w:rsid w:val="3083AC8D"/>
    <w:rsid w:val="30A5926D"/>
    <w:rsid w:val="314DFDDE"/>
    <w:rsid w:val="31822732"/>
    <w:rsid w:val="32389C19"/>
    <w:rsid w:val="325DECF9"/>
    <w:rsid w:val="32837DE0"/>
    <w:rsid w:val="329E11AF"/>
    <w:rsid w:val="331DE283"/>
    <w:rsid w:val="336697DD"/>
    <w:rsid w:val="33906A65"/>
    <w:rsid w:val="33E0B471"/>
    <w:rsid w:val="33F5FB5D"/>
    <w:rsid w:val="34356253"/>
    <w:rsid w:val="34530FF8"/>
    <w:rsid w:val="34E348FE"/>
    <w:rsid w:val="3515BB3A"/>
    <w:rsid w:val="3622DD45"/>
    <w:rsid w:val="3643E081"/>
    <w:rsid w:val="369E1A94"/>
    <w:rsid w:val="36C028F7"/>
    <w:rsid w:val="370DE66F"/>
    <w:rsid w:val="373D2A4E"/>
    <w:rsid w:val="37521ED0"/>
    <w:rsid w:val="37649609"/>
    <w:rsid w:val="37713404"/>
    <w:rsid w:val="378F9AD6"/>
    <w:rsid w:val="37AC64AB"/>
    <w:rsid w:val="37D5E136"/>
    <w:rsid w:val="3830BE2A"/>
    <w:rsid w:val="389B4EC5"/>
    <w:rsid w:val="396055B6"/>
    <w:rsid w:val="39A0D4B0"/>
    <w:rsid w:val="39BCD879"/>
    <w:rsid w:val="3A38F6A0"/>
    <w:rsid w:val="3A5B4BAF"/>
    <w:rsid w:val="3AD4F458"/>
    <w:rsid w:val="3AF3D18E"/>
    <w:rsid w:val="3B08B818"/>
    <w:rsid w:val="3B8A83E2"/>
    <w:rsid w:val="3B96BB8E"/>
    <w:rsid w:val="3BB9E906"/>
    <w:rsid w:val="3BED1BA3"/>
    <w:rsid w:val="3C12A830"/>
    <w:rsid w:val="3C73EA81"/>
    <w:rsid w:val="3C957629"/>
    <w:rsid w:val="3CA042E0"/>
    <w:rsid w:val="3CA63178"/>
    <w:rsid w:val="3D1A857E"/>
    <w:rsid w:val="3D5D90E1"/>
    <w:rsid w:val="3F20E960"/>
    <w:rsid w:val="3F3D7F9F"/>
    <w:rsid w:val="3F555FB0"/>
    <w:rsid w:val="3F6E5C07"/>
    <w:rsid w:val="3F965214"/>
    <w:rsid w:val="40E7BEE4"/>
    <w:rsid w:val="4139A379"/>
    <w:rsid w:val="416E1A4F"/>
    <w:rsid w:val="41A1B2A5"/>
    <w:rsid w:val="41C1AD16"/>
    <w:rsid w:val="425E0ABB"/>
    <w:rsid w:val="42A99EEE"/>
    <w:rsid w:val="42D38834"/>
    <w:rsid w:val="42DD5BA4"/>
    <w:rsid w:val="433C41F1"/>
    <w:rsid w:val="4349ABAA"/>
    <w:rsid w:val="43712645"/>
    <w:rsid w:val="43B5E7CF"/>
    <w:rsid w:val="43B9D4D7"/>
    <w:rsid w:val="44CF2332"/>
    <w:rsid w:val="44E453EC"/>
    <w:rsid w:val="45475A6E"/>
    <w:rsid w:val="45485D55"/>
    <w:rsid w:val="45D35566"/>
    <w:rsid w:val="46767BBF"/>
    <w:rsid w:val="46B6200C"/>
    <w:rsid w:val="46DC0611"/>
    <w:rsid w:val="46E4E80A"/>
    <w:rsid w:val="46ED861D"/>
    <w:rsid w:val="471ACB61"/>
    <w:rsid w:val="4873B362"/>
    <w:rsid w:val="48BA8C6A"/>
    <w:rsid w:val="48C2E10B"/>
    <w:rsid w:val="48D76E59"/>
    <w:rsid w:val="4963AB44"/>
    <w:rsid w:val="498AF5B2"/>
    <w:rsid w:val="4A6F8B15"/>
    <w:rsid w:val="4A8E4281"/>
    <w:rsid w:val="4B063B24"/>
    <w:rsid w:val="4B1CF709"/>
    <w:rsid w:val="4B1D9236"/>
    <w:rsid w:val="4B31828E"/>
    <w:rsid w:val="4B6FD49B"/>
    <w:rsid w:val="4BAFC51E"/>
    <w:rsid w:val="4BCE0FB3"/>
    <w:rsid w:val="4BD612A8"/>
    <w:rsid w:val="4C1A5662"/>
    <w:rsid w:val="4D26F96A"/>
    <w:rsid w:val="4D3A7AA4"/>
    <w:rsid w:val="4D6F92C4"/>
    <w:rsid w:val="4D967AD6"/>
    <w:rsid w:val="4DCAFD49"/>
    <w:rsid w:val="4DFB1F01"/>
    <w:rsid w:val="4E889F09"/>
    <w:rsid w:val="4E98B098"/>
    <w:rsid w:val="4EFD45F6"/>
    <w:rsid w:val="4F1F05A8"/>
    <w:rsid w:val="4F26253B"/>
    <w:rsid w:val="4F8720BC"/>
    <w:rsid w:val="4FA1B9DA"/>
    <w:rsid w:val="501721BE"/>
    <w:rsid w:val="5034921A"/>
    <w:rsid w:val="50B5D2A2"/>
    <w:rsid w:val="50CDCAF1"/>
    <w:rsid w:val="51752286"/>
    <w:rsid w:val="51F5EC34"/>
    <w:rsid w:val="52221A92"/>
    <w:rsid w:val="522CEB8D"/>
    <w:rsid w:val="5248EA34"/>
    <w:rsid w:val="5278AE1B"/>
    <w:rsid w:val="52E61650"/>
    <w:rsid w:val="534A5908"/>
    <w:rsid w:val="535D4417"/>
    <w:rsid w:val="53A16693"/>
    <w:rsid w:val="53BC77DD"/>
    <w:rsid w:val="542DF4AC"/>
    <w:rsid w:val="545E6D64"/>
    <w:rsid w:val="545FBC2D"/>
    <w:rsid w:val="5477A1F7"/>
    <w:rsid w:val="54C67B32"/>
    <w:rsid w:val="54DC501A"/>
    <w:rsid w:val="552BBE16"/>
    <w:rsid w:val="553AB6E3"/>
    <w:rsid w:val="55565164"/>
    <w:rsid w:val="5587E991"/>
    <w:rsid w:val="55DC6CF1"/>
    <w:rsid w:val="55E0938C"/>
    <w:rsid w:val="5618137F"/>
    <w:rsid w:val="569B4B1B"/>
    <w:rsid w:val="56AA940A"/>
    <w:rsid w:val="57228628"/>
    <w:rsid w:val="5857460E"/>
    <w:rsid w:val="5865A597"/>
    <w:rsid w:val="58AF7731"/>
    <w:rsid w:val="58F1AAA9"/>
    <w:rsid w:val="5AE7214C"/>
    <w:rsid w:val="5B50ED4E"/>
    <w:rsid w:val="5B811CB2"/>
    <w:rsid w:val="5BC2997E"/>
    <w:rsid w:val="5BE03442"/>
    <w:rsid w:val="5C1DE11C"/>
    <w:rsid w:val="5D399F4B"/>
    <w:rsid w:val="5DC42625"/>
    <w:rsid w:val="5E125E1D"/>
    <w:rsid w:val="5F3479C7"/>
    <w:rsid w:val="5F9F39FB"/>
    <w:rsid w:val="5FEDD51F"/>
    <w:rsid w:val="5FF495DF"/>
    <w:rsid w:val="604690CF"/>
    <w:rsid w:val="60C9DE29"/>
    <w:rsid w:val="615778E0"/>
    <w:rsid w:val="61D8F49F"/>
    <w:rsid w:val="629A0523"/>
    <w:rsid w:val="62BFF3F2"/>
    <w:rsid w:val="62CA6E98"/>
    <w:rsid w:val="63317FC8"/>
    <w:rsid w:val="637726D6"/>
    <w:rsid w:val="64087740"/>
    <w:rsid w:val="646367D1"/>
    <w:rsid w:val="6509936E"/>
    <w:rsid w:val="6561BC2F"/>
    <w:rsid w:val="65C6C52B"/>
    <w:rsid w:val="6631ECCC"/>
    <w:rsid w:val="664739D2"/>
    <w:rsid w:val="664ED400"/>
    <w:rsid w:val="670C440C"/>
    <w:rsid w:val="671913B1"/>
    <w:rsid w:val="672DD3BC"/>
    <w:rsid w:val="67B67DEB"/>
    <w:rsid w:val="67D269F9"/>
    <w:rsid w:val="67FB1FFB"/>
    <w:rsid w:val="6909B94D"/>
    <w:rsid w:val="69B3B17E"/>
    <w:rsid w:val="6A434D14"/>
    <w:rsid w:val="6A6179D7"/>
    <w:rsid w:val="6ACBD22E"/>
    <w:rsid w:val="6AE4B16E"/>
    <w:rsid w:val="6AFD07F0"/>
    <w:rsid w:val="6B2DDC6F"/>
    <w:rsid w:val="6B3D4A96"/>
    <w:rsid w:val="6B5DA9A4"/>
    <w:rsid w:val="6B92D562"/>
    <w:rsid w:val="6B9FC7E3"/>
    <w:rsid w:val="6BFBD084"/>
    <w:rsid w:val="6BFC8EF7"/>
    <w:rsid w:val="6C2AAA20"/>
    <w:rsid w:val="6CAEE736"/>
    <w:rsid w:val="6CB31C25"/>
    <w:rsid w:val="6DEE306E"/>
    <w:rsid w:val="6E002726"/>
    <w:rsid w:val="6E534BAA"/>
    <w:rsid w:val="6EB9B5EA"/>
    <w:rsid w:val="6F8C3EFD"/>
    <w:rsid w:val="6FF58453"/>
    <w:rsid w:val="70436B7A"/>
    <w:rsid w:val="707B296A"/>
    <w:rsid w:val="707F23ED"/>
    <w:rsid w:val="708E0A4A"/>
    <w:rsid w:val="711D768D"/>
    <w:rsid w:val="7120CF5D"/>
    <w:rsid w:val="7163985E"/>
    <w:rsid w:val="717800B7"/>
    <w:rsid w:val="71B46028"/>
    <w:rsid w:val="720D645E"/>
    <w:rsid w:val="72DE71C7"/>
    <w:rsid w:val="734D2130"/>
    <w:rsid w:val="744F5499"/>
    <w:rsid w:val="74D5D1DC"/>
    <w:rsid w:val="74FC76D2"/>
    <w:rsid w:val="75059227"/>
    <w:rsid w:val="750A99FF"/>
    <w:rsid w:val="752F7389"/>
    <w:rsid w:val="75D91767"/>
    <w:rsid w:val="7750514E"/>
    <w:rsid w:val="77CD0E6A"/>
    <w:rsid w:val="78133FC2"/>
    <w:rsid w:val="786D040A"/>
    <w:rsid w:val="78889476"/>
    <w:rsid w:val="789C2941"/>
    <w:rsid w:val="78A87745"/>
    <w:rsid w:val="78A8C59E"/>
    <w:rsid w:val="78C51141"/>
    <w:rsid w:val="78D67D63"/>
    <w:rsid w:val="78EF2883"/>
    <w:rsid w:val="79006BC6"/>
    <w:rsid w:val="7925623E"/>
    <w:rsid w:val="79AC4AB2"/>
    <w:rsid w:val="79F3259B"/>
    <w:rsid w:val="7A2F3402"/>
    <w:rsid w:val="7A9883D9"/>
    <w:rsid w:val="7AFAB034"/>
    <w:rsid w:val="7BD0F6DC"/>
    <w:rsid w:val="7C815594"/>
    <w:rsid w:val="7CA65E5D"/>
    <w:rsid w:val="7CB62965"/>
    <w:rsid w:val="7D533A1B"/>
    <w:rsid w:val="7D5C62D0"/>
    <w:rsid w:val="7D8E3B5F"/>
    <w:rsid w:val="7DB8430B"/>
    <w:rsid w:val="7DC6F650"/>
    <w:rsid w:val="7EC9C059"/>
    <w:rsid w:val="7ED956A9"/>
    <w:rsid w:val="7F64A7BB"/>
    <w:rsid w:val="7FB0F56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2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466"/>
    <w:rPr>
      <w:rFonts w:ascii="IBM Plex Sans" w:hAnsi="IBM Plex Sans"/>
      <w:sz w:val="20"/>
    </w:rPr>
  </w:style>
  <w:style w:type="paragraph" w:styleId="Overskrift1">
    <w:name w:val="heading 1"/>
    <w:basedOn w:val="Normal"/>
    <w:next w:val="Normal"/>
    <w:link w:val="Overskrift1Tegn"/>
    <w:autoRedefine/>
    <w:uiPriority w:val="9"/>
    <w:qFormat/>
    <w:rsid w:val="00512841"/>
    <w:pPr>
      <w:keepNext/>
      <w:keepLines/>
      <w:spacing w:before="240" w:after="0"/>
      <w:ind w:left="360" w:hanging="360"/>
      <w:outlineLvl w:val="0"/>
    </w:pPr>
    <w:rPr>
      <w:rFonts w:eastAsiaTheme="majorEastAsia" w:cstheme="majorBidi"/>
      <w:b/>
      <w:color w:val="1B4528"/>
      <w:sz w:val="24"/>
      <w:szCs w:val="32"/>
    </w:rPr>
  </w:style>
  <w:style w:type="paragraph" w:styleId="Overskrift2">
    <w:name w:val="heading 2"/>
    <w:basedOn w:val="Normal"/>
    <w:next w:val="Normal"/>
    <w:link w:val="Overskrift2Tegn"/>
    <w:autoRedefine/>
    <w:uiPriority w:val="9"/>
    <w:unhideWhenUsed/>
    <w:qFormat/>
    <w:rsid w:val="00695D62"/>
    <w:pPr>
      <w:keepNext/>
      <w:keepLines/>
      <w:spacing w:before="40" w:after="0"/>
      <w:outlineLvl w:val="1"/>
    </w:pPr>
    <w:rPr>
      <w:rFonts w:eastAsiaTheme="majorEastAsia" w:cstheme="majorBidi"/>
      <w:b/>
      <w:color w:val="000000" w:themeColor="text1"/>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pPr>
      <w:ind w:left="720"/>
      <w:contextualSpacing/>
    </w:pPr>
  </w:style>
  <w:style w:type="character" w:styleId="Kommentarhenvisning">
    <w:name w:val="annotation reference"/>
    <w:basedOn w:val="Standardskrifttypeiafsnit"/>
    <w:uiPriority w:val="99"/>
    <w:semiHidden/>
    <w:unhideWhenUsed/>
    <w:rsid w:val="00927772"/>
    <w:rPr>
      <w:sz w:val="16"/>
      <w:szCs w:val="16"/>
    </w:rPr>
  </w:style>
  <w:style w:type="paragraph" w:styleId="Kommentartekst">
    <w:name w:val="annotation text"/>
    <w:basedOn w:val="Normal"/>
    <w:link w:val="KommentartekstTegn"/>
    <w:uiPriority w:val="99"/>
    <w:unhideWhenUsed/>
    <w:rsid w:val="00927772"/>
    <w:pPr>
      <w:spacing w:line="240" w:lineRule="auto"/>
    </w:pPr>
    <w:rPr>
      <w:szCs w:val="20"/>
    </w:rPr>
  </w:style>
  <w:style w:type="character" w:customStyle="1" w:styleId="KommentartekstTegn">
    <w:name w:val="Kommentartekst Tegn"/>
    <w:basedOn w:val="Standardskrifttypeiafsnit"/>
    <w:link w:val="Kommentartekst"/>
    <w:uiPriority w:val="99"/>
    <w:rsid w:val="00927772"/>
    <w:rPr>
      <w:sz w:val="20"/>
      <w:szCs w:val="20"/>
    </w:rPr>
  </w:style>
  <w:style w:type="paragraph" w:styleId="Kommentaremne">
    <w:name w:val="annotation subject"/>
    <w:basedOn w:val="Kommentartekst"/>
    <w:next w:val="Kommentartekst"/>
    <w:link w:val="KommentaremneTegn"/>
    <w:uiPriority w:val="99"/>
    <w:semiHidden/>
    <w:unhideWhenUsed/>
    <w:rsid w:val="00927772"/>
    <w:rPr>
      <w:b/>
      <w:bCs/>
    </w:rPr>
  </w:style>
  <w:style w:type="character" w:customStyle="1" w:styleId="KommentaremneTegn">
    <w:name w:val="Kommentaremne Tegn"/>
    <w:basedOn w:val="KommentartekstTegn"/>
    <w:link w:val="Kommentaremne"/>
    <w:uiPriority w:val="99"/>
    <w:semiHidden/>
    <w:rsid w:val="00927772"/>
    <w:rPr>
      <w:b/>
      <w:bCs/>
      <w:sz w:val="20"/>
      <w:szCs w:val="20"/>
    </w:rPr>
  </w:style>
  <w:style w:type="character" w:styleId="Omtal">
    <w:name w:val="Mention"/>
    <w:basedOn w:val="Standardskrifttypeiafsnit"/>
    <w:uiPriority w:val="99"/>
    <w:unhideWhenUsed/>
    <w:rsid w:val="00A927F7"/>
    <w:rPr>
      <w:color w:val="2B579A"/>
      <w:shd w:val="clear" w:color="auto" w:fill="E1DFDD"/>
    </w:rPr>
  </w:style>
  <w:style w:type="paragraph" w:customStyle="1" w:styleId="paragraph">
    <w:name w:val="paragraph"/>
    <w:basedOn w:val="Normal"/>
    <w:rsid w:val="00A06F30"/>
    <w:pPr>
      <w:spacing w:before="100" w:beforeAutospacing="1" w:after="100" w:afterAutospacing="1" w:line="240" w:lineRule="auto"/>
    </w:pPr>
    <w:rPr>
      <w:rFonts w:ascii="Times New Roman" w:eastAsia="Times New Roman" w:hAnsi="Times New Roman" w:cs="Times New Roman"/>
      <w:lang w:eastAsia="da-DK"/>
    </w:rPr>
  </w:style>
  <w:style w:type="character" w:customStyle="1" w:styleId="normaltextrun">
    <w:name w:val="normaltextrun"/>
    <w:basedOn w:val="Standardskrifttypeiafsnit"/>
    <w:rsid w:val="00A06F30"/>
  </w:style>
  <w:style w:type="character" w:customStyle="1" w:styleId="eop">
    <w:name w:val="eop"/>
    <w:basedOn w:val="Standardskrifttypeiafsnit"/>
    <w:rsid w:val="00A06F30"/>
  </w:style>
  <w:style w:type="paragraph" w:styleId="Korrektur">
    <w:name w:val="Revision"/>
    <w:hidden/>
    <w:uiPriority w:val="99"/>
    <w:semiHidden/>
    <w:rsid w:val="00D772C9"/>
    <w:pPr>
      <w:spacing w:after="0" w:line="240" w:lineRule="auto"/>
    </w:pPr>
  </w:style>
  <w:style w:type="paragraph" w:styleId="NormalWeb">
    <w:name w:val="Normal (Web)"/>
    <w:basedOn w:val="Normal"/>
    <w:uiPriority w:val="99"/>
    <w:unhideWhenUsed/>
    <w:rsid w:val="0024309E"/>
    <w:rPr>
      <w:rFonts w:ascii="Times New Roman" w:hAnsi="Times New Roman" w:cs="Times New Roman"/>
    </w:rPr>
  </w:style>
  <w:style w:type="paragraph" w:customStyle="1" w:styleId="xxxxxmsonormal">
    <w:name w:val="x_x_xxxmsonormal"/>
    <w:basedOn w:val="Normal"/>
    <w:rsid w:val="00D73EDE"/>
    <w:pPr>
      <w:spacing w:before="100" w:beforeAutospacing="1" w:after="100" w:afterAutospacing="1" w:line="240" w:lineRule="auto"/>
    </w:pPr>
    <w:rPr>
      <w:rFonts w:ascii="Times New Roman" w:eastAsia="Times New Roman" w:hAnsi="Times New Roman" w:cs="Times New Roman"/>
      <w:lang w:eastAsia="da-DK"/>
    </w:rPr>
  </w:style>
  <w:style w:type="character" w:customStyle="1" w:styleId="scxw127201074">
    <w:name w:val="scxw127201074"/>
    <w:basedOn w:val="Standardskrifttypeiafsnit"/>
    <w:rsid w:val="00016FFB"/>
  </w:style>
  <w:style w:type="paragraph" w:styleId="Sidehoved">
    <w:name w:val="header"/>
    <w:basedOn w:val="Normal"/>
    <w:link w:val="SidehovedTegn"/>
    <w:uiPriority w:val="99"/>
    <w:unhideWhenUsed/>
    <w:rsid w:val="005E33B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E33BA"/>
  </w:style>
  <w:style w:type="paragraph" w:styleId="Sidefod">
    <w:name w:val="footer"/>
    <w:basedOn w:val="Normal"/>
    <w:link w:val="SidefodTegn"/>
    <w:uiPriority w:val="99"/>
    <w:unhideWhenUsed/>
    <w:rsid w:val="005E33B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E33BA"/>
  </w:style>
  <w:style w:type="character" w:customStyle="1" w:styleId="Overskrift1Tegn">
    <w:name w:val="Overskrift 1 Tegn"/>
    <w:basedOn w:val="Standardskrifttypeiafsnit"/>
    <w:link w:val="Overskrift1"/>
    <w:uiPriority w:val="9"/>
    <w:rsid w:val="00512841"/>
    <w:rPr>
      <w:rFonts w:ascii="IBM Plex Sans" w:eastAsiaTheme="majorEastAsia" w:hAnsi="IBM Plex Sans" w:cstheme="majorBidi"/>
      <w:b/>
      <w:color w:val="1B4528"/>
      <w:szCs w:val="32"/>
    </w:rPr>
  </w:style>
  <w:style w:type="paragraph" w:styleId="Overskrift">
    <w:name w:val="TOC Heading"/>
    <w:basedOn w:val="Overskrift1"/>
    <w:next w:val="Normal"/>
    <w:uiPriority w:val="39"/>
    <w:unhideWhenUsed/>
    <w:qFormat/>
    <w:rsid w:val="005E33BA"/>
    <w:pPr>
      <w:spacing w:before="480" w:line="276" w:lineRule="auto"/>
      <w:outlineLvl w:val="9"/>
    </w:pPr>
    <w:rPr>
      <w:b w:val="0"/>
      <w:bCs/>
      <w:szCs w:val="28"/>
      <w:lang w:eastAsia="da-DK"/>
    </w:rPr>
  </w:style>
  <w:style w:type="paragraph" w:styleId="Indholdsfortegnelse1">
    <w:name w:val="toc 1"/>
    <w:basedOn w:val="Normal"/>
    <w:next w:val="Normal"/>
    <w:autoRedefine/>
    <w:uiPriority w:val="39"/>
    <w:unhideWhenUsed/>
    <w:rsid w:val="00932F31"/>
    <w:pPr>
      <w:spacing w:before="120" w:after="120"/>
    </w:pPr>
    <w:rPr>
      <w:b/>
      <w:bCs/>
      <w:caps/>
      <w:sz w:val="24"/>
      <w:szCs w:val="20"/>
    </w:rPr>
  </w:style>
  <w:style w:type="paragraph" w:styleId="Indholdsfortegnelse2">
    <w:name w:val="toc 2"/>
    <w:basedOn w:val="Normal"/>
    <w:next w:val="Normal"/>
    <w:autoRedefine/>
    <w:uiPriority w:val="39"/>
    <w:unhideWhenUsed/>
    <w:rsid w:val="005E33BA"/>
    <w:pPr>
      <w:spacing w:after="0"/>
      <w:ind w:left="200"/>
    </w:pPr>
    <w:rPr>
      <w:rFonts w:asciiTheme="minorHAnsi" w:hAnsiTheme="minorHAnsi"/>
      <w:smallCaps/>
      <w:szCs w:val="20"/>
    </w:rPr>
  </w:style>
  <w:style w:type="paragraph" w:styleId="Indholdsfortegnelse3">
    <w:name w:val="toc 3"/>
    <w:basedOn w:val="Normal"/>
    <w:next w:val="Normal"/>
    <w:autoRedefine/>
    <w:uiPriority w:val="39"/>
    <w:unhideWhenUsed/>
    <w:rsid w:val="005E33BA"/>
    <w:pPr>
      <w:spacing w:after="0"/>
      <w:ind w:left="400"/>
    </w:pPr>
    <w:rPr>
      <w:rFonts w:asciiTheme="minorHAnsi" w:hAnsiTheme="minorHAnsi"/>
      <w:i/>
      <w:iCs/>
      <w:szCs w:val="20"/>
    </w:rPr>
  </w:style>
  <w:style w:type="paragraph" w:styleId="Indholdsfortegnelse4">
    <w:name w:val="toc 4"/>
    <w:basedOn w:val="Normal"/>
    <w:next w:val="Normal"/>
    <w:autoRedefine/>
    <w:uiPriority w:val="39"/>
    <w:unhideWhenUsed/>
    <w:rsid w:val="005E33BA"/>
    <w:pPr>
      <w:spacing w:after="0"/>
      <w:ind w:left="600"/>
    </w:pPr>
    <w:rPr>
      <w:rFonts w:asciiTheme="minorHAnsi" w:hAnsiTheme="minorHAnsi"/>
      <w:sz w:val="18"/>
      <w:szCs w:val="18"/>
    </w:rPr>
  </w:style>
  <w:style w:type="paragraph" w:styleId="Indholdsfortegnelse5">
    <w:name w:val="toc 5"/>
    <w:basedOn w:val="Normal"/>
    <w:next w:val="Normal"/>
    <w:autoRedefine/>
    <w:uiPriority w:val="39"/>
    <w:unhideWhenUsed/>
    <w:rsid w:val="005E33BA"/>
    <w:pPr>
      <w:spacing w:after="0"/>
      <w:ind w:left="800"/>
    </w:pPr>
    <w:rPr>
      <w:rFonts w:asciiTheme="minorHAnsi" w:hAnsiTheme="minorHAnsi"/>
      <w:sz w:val="18"/>
      <w:szCs w:val="18"/>
    </w:rPr>
  </w:style>
  <w:style w:type="paragraph" w:styleId="Indholdsfortegnelse6">
    <w:name w:val="toc 6"/>
    <w:basedOn w:val="Normal"/>
    <w:next w:val="Normal"/>
    <w:autoRedefine/>
    <w:uiPriority w:val="39"/>
    <w:unhideWhenUsed/>
    <w:rsid w:val="005E33BA"/>
    <w:pPr>
      <w:spacing w:after="0"/>
      <w:ind w:left="1000"/>
    </w:pPr>
    <w:rPr>
      <w:rFonts w:asciiTheme="minorHAnsi" w:hAnsiTheme="minorHAnsi"/>
      <w:sz w:val="18"/>
      <w:szCs w:val="18"/>
    </w:rPr>
  </w:style>
  <w:style w:type="paragraph" w:styleId="Indholdsfortegnelse7">
    <w:name w:val="toc 7"/>
    <w:basedOn w:val="Normal"/>
    <w:next w:val="Normal"/>
    <w:autoRedefine/>
    <w:uiPriority w:val="39"/>
    <w:unhideWhenUsed/>
    <w:rsid w:val="005E33BA"/>
    <w:pPr>
      <w:spacing w:after="0"/>
      <w:ind w:left="1200"/>
    </w:pPr>
    <w:rPr>
      <w:rFonts w:asciiTheme="minorHAnsi" w:hAnsiTheme="minorHAnsi"/>
      <w:sz w:val="18"/>
      <w:szCs w:val="18"/>
    </w:rPr>
  </w:style>
  <w:style w:type="paragraph" w:styleId="Indholdsfortegnelse8">
    <w:name w:val="toc 8"/>
    <w:basedOn w:val="Normal"/>
    <w:next w:val="Normal"/>
    <w:autoRedefine/>
    <w:uiPriority w:val="39"/>
    <w:unhideWhenUsed/>
    <w:rsid w:val="005E33BA"/>
    <w:pPr>
      <w:spacing w:after="0"/>
      <w:ind w:left="1400"/>
    </w:pPr>
    <w:rPr>
      <w:rFonts w:asciiTheme="minorHAnsi" w:hAnsiTheme="minorHAnsi"/>
      <w:sz w:val="18"/>
      <w:szCs w:val="18"/>
    </w:rPr>
  </w:style>
  <w:style w:type="paragraph" w:styleId="Indholdsfortegnelse9">
    <w:name w:val="toc 9"/>
    <w:basedOn w:val="Normal"/>
    <w:next w:val="Normal"/>
    <w:autoRedefine/>
    <w:uiPriority w:val="39"/>
    <w:unhideWhenUsed/>
    <w:rsid w:val="005E33BA"/>
    <w:pPr>
      <w:spacing w:after="0"/>
      <w:ind w:left="1600"/>
    </w:pPr>
    <w:rPr>
      <w:rFonts w:asciiTheme="minorHAnsi" w:hAnsiTheme="minorHAnsi"/>
      <w:sz w:val="18"/>
      <w:szCs w:val="18"/>
    </w:rPr>
  </w:style>
  <w:style w:type="character" w:styleId="Sidetal">
    <w:name w:val="page number"/>
    <w:basedOn w:val="Standardskrifttypeiafsnit"/>
    <w:uiPriority w:val="99"/>
    <w:semiHidden/>
    <w:unhideWhenUsed/>
    <w:rsid w:val="00C17F3F"/>
  </w:style>
  <w:style w:type="character" w:styleId="Hyperlink">
    <w:name w:val="Hyperlink"/>
    <w:basedOn w:val="Standardskrifttypeiafsnit"/>
    <w:uiPriority w:val="99"/>
    <w:unhideWhenUsed/>
    <w:rsid w:val="00F069AB"/>
    <w:rPr>
      <w:color w:val="467886" w:themeColor="hyperlink"/>
      <w:u w:val="single"/>
    </w:rPr>
  </w:style>
  <w:style w:type="character" w:customStyle="1" w:styleId="Overskrift2Tegn">
    <w:name w:val="Overskrift 2 Tegn"/>
    <w:basedOn w:val="Standardskrifttypeiafsnit"/>
    <w:link w:val="Overskrift2"/>
    <w:uiPriority w:val="9"/>
    <w:rsid w:val="00695D62"/>
    <w:rPr>
      <w:rFonts w:ascii="IBM Plex Sans" w:eastAsiaTheme="majorEastAsia" w:hAnsi="IBM Plex Sans" w:cstheme="majorBidi"/>
      <w:b/>
      <w:color w:val="000000" w:themeColor="text1"/>
      <w:sz w:val="20"/>
      <w:szCs w:val="26"/>
    </w:rPr>
  </w:style>
  <w:style w:type="paragraph" w:styleId="Ingenafstand">
    <w:name w:val="No Spacing"/>
    <w:uiPriority w:val="1"/>
    <w:qFormat/>
    <w:rsid w:val="00E404A5"/>
    <w:pPr>
      <w:spacing w:after="0" w:line="240" w:lineRule="auto"/>
    </w:pPr>
    <w:rPr>
      <w:rFonts w:ascii="IBM Plex Sans" w:hAnsi="IBM Plex Sans"/>
      <w:sz w:val="20"/>
    </w:rPr>
  </w:style>
  <w:style w:type="character" w:styleId="Ulstomtale">
    <w:name w:val="Unresolved Mention"/>
    <w:basedOn w:val="Standardskrifttypeiafsnit"/>
    <w:uiPriority w:val="99"/>
    <w:semiHidden/>
    <w:unhideWhenUsed/>
    <w:rsid w:val="00341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5761">
      <w:bodyDiv w:val="1"/>
      <w:marLeft w:val="0"/>
      <w:marRight w:val="0"/>
      <w:marTop w:val="0"/>
      <w:marBottom w:val="0"/>
      <w:divBdr>
        <w:top w:val="none" w:sz="0" w:space="0" w:color="auto"/>
        <w:left w:val="none" w:sz="0" w:space="0" w:color="auto"/>
        <w:bottom w:val="none" w:sz="0" w:space="0" w:color="auto"/>
        <w:right w:val="none" w:sz="0" w:space="0" w:color="auto"/>
      </w:divBdr>
      <w:divsChild>
        <w:div w:id="113257545">
          <w:marLeft w:val="0"/>
          <w:marRight w:val="0"/>
          <w:marTop w:val="0"/>
          <w:marBottom w:val="0"/>
          <w:divBdr>
            <w:top w:val="none" w:sz="0" w:space="0" w:color="auto"/>
            <w:left w:val="none" w:sz="0" w:space="0" w:color="auto"/>
            <w:bottom w:val="none" w:sz="0" w:space="0" w:color="auto"/>
            <w:right w:val="none" w:sz="0" w:space="0" w:color="auto"/>
          </w:divBdr>
        </w:div>
        <w:div w:id="362823398">
          <w:marLeft w:val="0"/>
          <w:marRight w:val="0"/>
          <w:marTop w:val="0"/>
          <w:marBottom w:val="0"/>
          <w:divBdr>
            <w:top w:val="none" w:sz="0" w:space="0" w:color="auto"/>
            <w:left w:val="none" w:sz="0" w:space="0" w:color="auto"/>
            <w:bottom w:val="none" w:sz="0" w:space="0" w:color="auto"/>
            <w:right w:val="none" w:sz="0" w:space="0" w:color="auto"/>
          </w:divBdr>
        </w:div>
        <w:div w:id="1110852791">
          <w:marLeft w:val="0"/>
          <w:marRight w:val="0"/>
          <w:marTop w:val="0"/>
          <w:marBottom w:val="0"/>
          <w:divBdr>
            <w:top w:val="none" w:sz="0" w:space="0" w:color="auto"/>
            <w:left w:val="none" w:sz="0" w:space="0" w:color="auto"/>
            <w:bottom w:val="none" w:sz="0" w:space="0" w:color="auto"/>
            <w:right w:val="none" w:sz="0" w:space="0" w:color="auto"/>
          </w:divBdr>
        </w:div>
        <w:div w:id="1205750416">
          <w:marLeft w:val="0"/>
          <w:marRight w:val="0"/>
          <w:marTop w:val="0"/>
          <w:marBottom w:val="0"/>
          <w:divBdr>
            <w:top w:val="none" w:sz="0" w:space="0" w:color="auto"/>
            <w:left w:val="none" w:sz="0" w:space="0" w:color="auto"/>
            <w:bottom w:val="none" w:sz="0" w:space="0" w:color="auto"/>
            <w:right w:val="none" w:sz="0" w:space="0" w:color="auto"/>
          </w:divBdr>
        </w:div>
        <w:div w:id="1959295693">
          <w:marLeft w:val="0"/>
          <w:marRight w:val="0"/>
          <w:marTop w:val="0"/>
          <w:marBottom w:val="0"/>
          <w:divBdr>
            <w:top w:val="none" w:sz="0" w:space="0" w:color="auto"/>
            <w:left w:val="none" w:sz="0" w:space="0" w:color="auto"/>
            <w:bottom w:val="none" w:sz="0" w:space="0" w:color="auto"/>
            <w:right w:val="none" w:sz="0" w:space="0" w:color="auto"/>
          </w:divBdr>
        </w:div>
      </w:divsChild>
    </w:div>
    <w:div w:id="520431678">
      <w:bodyDiv w:val="1"/>
      <w:marLeft w:val="0"/>
      <w:marRight w:val="0"/>
      <w:marTop w:val="0"/>
      <w:marBottom w:val="0"/>
      <w:divBdr>
        <w:top w:val="none" w:sz="0" w:space="0" w:color="auto"/>
        <w:left w:val="none" w:sz="0" w:space="0" w:color="auto"/>
        <w:bottom w:val="none" w:sz="0" w:space="0" w:color="auto"/>
        <w:right w:val="none" w:sz="0" w:space="0" w:color="auto"/>
      </w:divBdr>
      <w:divsChild>
        <w:div w:id="135295730">
          <w:marLeft w:val="0"/>
          <w:marRight w:val="0"/>
          <w:marTop w:val="0"/>
          <w:marBottom w:val="0"/>
          <w:divBdr>
            <w:top w:val="none" w:sz="0" w:space="0" w:color="auto"/>
            <w:left w:val="none" w:sz="0" w:space="0" w:color="auto"/>
            <w:bottom w:val="none" w:sz="0" w:space="0" w:color="auto"/>
            <w:right w:val="none" w:sz="0" w:space="0" w:color="auto"/>
          </w:divBdr>
        </w:div>
        <w:div w:id="291638556">
          <w:marLeft w:val="0"/>
          <w:marRight w:val="0"/>
          <w:marTop w:val="0"/>
          <w:marBottom w:val="0"/>
          <w:divBdr>
            <w:top w:val="none" w:sz="0" w:space="0" w:color="auto"/>
            <w:left w:val="none" w:sz="0" w:space="0" w:color="auto"/>
            <w:bottom w:val="none" w:sz="0" w:space="0" w:color="auto"/>
            <w:right w:val="none" w:sz="0" w:space="0" w:color="auto"/>
          </w:divBdr>
        </w:div>
        <w:div w:id="1201865563">
          <w:marLeft w:val="0"/>
          <w:marRight w:val="0"/>
          <w:marTop w:val="0"/>
          <w:marBottom w:val="0"/>
          <w:divBdr>
            <w:top w:val="none" w:sz="0" w:space="0" w:color="auto"/>
            <w:left w:val="none" w:sz="0" w:space="0" w:color="auto"/>
            <w:bottom w:val="none" w:sz="0" w:space="0" w:color="auto"/>
            <w:right w:val="none" w:sz="0" w:space="0" w:color="auto"/>
          </w:divBdr>
        </w:div>
        <w:div w:id="1291401082">
          <w:marLeft w:val="0"/>
          <w:marRight w:val="0"/>
          <w:marTop w:val="0"/>
          <w:marBottom w:val="0"/>
          <w:divBdr>
            <w:top w:val="none" w:sz="0" w:space="0" w:color="auto"/>
            <w:left w:val="none" w:sz="0" w:space="0" w:color="auto"/>
            <w:bottom w:val="none" w:sz="0" w:space="0" w:color="auto"/>
            <w:right w:val="none" w:sz="0" w:space="0" w:color="auto"/>
          </w:divBdr>
        </w:div>
        <w:div w:id="1794252126">
          <w:marLeft w:val="0"/>
          <w:marRight w:val="0"/>
          <w:marTop w:val="0"/>
          <w:marBottom w:val="0"/>
          <w:divBdr>
            <w:top w:val="none" w:sz="0" w:space="0" w:color="auto"/>
            <w:left w:val="none" w:sz="0" w:space="0" w:color="auto"/>
            <w:bottom w:val="none" w:sz="0" w:space="0" w:color="auto"/>
            <w:right w:val="none" w:sz="0" w:space="0" w:color="auto"/>
          </w:divBdr>
        </w:div>
      </w:divsChild>
    </w:div>
    <w:div w:id="1223566097">
      <w:bodyDiv w:val="1"/>
      <w:marLeft w:val="0"/>
      <w:marRight w:val="0"/>
      <w:marTop w:val="0"/>
      <w:marBottom w:val="0"/>
      <w:divBdr>
        <w:top w:val="none" w:sz="0" w:space="0" w:color="auto"/>
        <w:left w:val="none" w:sz="0" w:space="0" w:color="auto"/>
        <w:bottom w:val="none" w:sz="0" w:space="0" w:color="auto"/>
        <w:right w:val="none" w:sz="0" w:space="0" w:color="auto"/>
      </w:divBdr>
      <w:divsChild>
        <w:div w:id="866521598">
          <w:marLeft w:val="0"/>
          <w:marRight w:val="0"/>
          <w:marTop w:val="0"/>
          <w:marBottom w:val="0"/>
          <w:divBdr>
            <w:top w:val="none" w:sz="0" w:space="0" w:color="auto"/>
            <w:left w:val="none" w:sz="0" w:space="0" w:color="auto"/>
            <w:bottom w:val="none" w:sz="0" w:space="0" w:color="auto"/>
            <w:right w:val="none" w:sz="0" w:space="0" w:color="auto"/>
          </w:divBdr>
          <w:divsChild>
            <w:div w:id="929001861">
              <w:marLeft w:val="0"/>
              <w:marRight w:val="0"/>
              <w:marTop w:val="0"/>
              <w:marBottom w:val="0"/>
              <w:divBdr>
                <w:top w:val="none" w:sz="0" w:space="0" w:color="auto"/>
                <w:left w:val="none" w:sz="0" w:space="0" w:color="auto"/>
                <w:bottom w:val="none" w:sz="0" w:space="0" w:color="auto"/>
                <w:right w:val="none" w:sz="0" w:space="0" w:color="auto"/>
              </w:divBdr>
              <w:divsChild>
                <w:div w:id="144857629">
                  <w:marLeft w:val="0"/>
                  <w:marRight w:val="0"/>
                  <w:marTop w:val="0"/>
                  <w:marBottom w:val="0"/>
                  <w:divBdr>
                    <w:top w:val="none" w:sz="0" w:space="0" w:color="auto"/>
                    <w:left w:val="none" w:sz="0" w:space="0" w:color="auto"/>
                    <w:bottom w:val="none" w:sz="0" w:space="0" w:color="auto"/>
                    <w:right w:val="none" w:sz="0" w:space="0" w:color="auto"/>
                  </w:divBdr>
                  <w:divsChild>
                    <w:div w:id="1035691589">
                      <w:marLeft w:val="0"/>
                      <w:marRight w:val="0"/>
                      <w:marTop w:val="0"/>
                      <w:marBottom w:val="0"/>
                      <w:divBdr>
                        <w:top w:val="none" w:sz="0" w:space="0" w:color="auto"/>
                        <w:left w:val="none" w:sz="0" w:space="0" w:color="auto"/>
                        <w:bottom w:val="none" w:sz="0" w:space="0" w:color="auto"/>
                        <w:right w:val="none" w:sz="0" w:space="0" w:color="auto"/>
                      </w:divBdr>
                      <w:divsChild>
                        <w:div w:id="912079824">
                          <w:marLeft w:val="0"/>
                          <w:marRight w:val="0"/>
                          <w:marTop w:val="0"/>
                          <w:marBottom w:val="0"/>
                          <w:divBdr>
                            <w:top w:val="none" w:sz="0" w:space="0" w:color="auto"/>
                            <w:left w:val="none" w:sz="0" w:space="0" w:color="auto"/>
                            <w:bottom w:val="none" w:sz="0" w:space="0" w:color="auto"/>
                            <w:right w:val="none" w:sz="0" w:space="0" w:color="auto"/>
                          </w:divBdr>
                          <w:divsChild>
                            <w:div w:id="33843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808867">
      <w:bodyDiv w:val="1"/>
      <w:marLeft w:val="0"/>
      <w:marRight w:val="0"/>
      <w:marTop w:val="0"/>
      <w:marBottom w:val="0"/>
      <w:divBdr>
        <w:top w:val="none" w:sz="0" w:space="0" w:color="auto"/>
        <w:left w:val="none" w:sz="0" w:space="0" w:color="auto"/>
        <w:bottom w:val="none" w:sz="0" w:space="0" w:color="auto"/>
        <w:right w:val="none" w:sz="0" w:space="0" w:color="auto"/>
      </w:divBdr>
      <w:divsChild>
        <w:div w:id="1462190704">
          <w:marLeft w:val="0"/>
          <w:marRight w:val="0"/>
          <w:marTop w:val="0"/>
          <w:marBottom w:val="0"/>
          <w:divBdr>
            <w:top w:val="none" w:sz="0" w:space="0" w:color="auto"/>
            <w:left w:val="none" w:sz="0" w:space="0" w:color="auto"/>
            <w:bottom w:val="none" w:sz="0" w:space="0" w:color="auto"/>
            <w:right w:val="none" w:sz="0" w:space="0" w:color="auto"/>
          </w:divBdr>
          <w:divsChild>
            <w:div w:id="312294877">
              <w:marLeft w:val="0"/>
              <w:marRight w:val="0"/>
              <w:marTop w:val="0"/>
              <w:marBottom w:val="0"/>
              <w:divBdr>
                <w:top w:val="none" w:sz="0" w:space="0" w:color="auto"/>
                <w:left w:val="none" w:sz="0" w:space="0" w:color="auto"/>
                <w:bottom w:val="none" w:sz="0" w:space="0" w:color="auto"/>
                <w:right w:val="none" w:sz="0" w:space="0" w:color="auto"/>
              </w:divBdr>
              <w:divsChild>
                <w:div w:id="371001038">
                  <w:marLeft w:val="0"/>
                  <w:marRight w:val="0"/>
                  <w:marTop w:val="0"/>
                  <w:marBottom w:val="0"/>
                  <w:divBdr>
                    <w:top w:val="none" w:sz="0" w:space="0" w:color="auto"/>
                    <w:left w:val="none" w:sz="0" w:space="0" w:color="auto"/>
                    <w:bottom w:val="none" w:sz="0" w:space="0" w:color="auto"/>
                    <w:right w:val="none" w:sz="0" w:space="0" w:color="auto"/>
                  </w:divBdr>
                  <w:divsChild>
                    <w:div w:id="1940287510">
                      <w:marLeft w:val="0"/>
                      <w:marRight w:val="0"/>
                      <w:marTop w:val="0"/>
                      <w:marBottom w:val="0"/>
                      <w:divBdr>
                        <w:top w:val="none" w:sz="0" w:space="0" w:color="auto"/>
                        <w:left w:val="none" w:sz="0" w:space="0" w:color="auto"/>
                        <w:bottom w:val="none" w:sz="0" w:space="0" w:color="auto"/>
                        <w:right w:val="none" w:sz="0" w:space="0" w:color="auto"/>
                      </w:divBdr>
                      <w:divsChild>
                        <w:div w:id="1857114311">
                          <w:marLeft w:val="0"/>
                          <w:marRight w:val="0"/>
                          <w:marTop w:val="0"/>
                          <w:marBottom w:val="0"/>
                          <w:divBdr>
                            <w:top w:val="none" w:sz="0" w:space="0" w:color="auto"/>
                            <w:left w:val="none" w:sz="0" w:space="0" w:color="auto"/>
                            <w:bottom w:val="none" w:sz="0" w:space="0" w:color="auto"/>
                            <w:right w:val="none" w:sz="0" w:space="0" w:color="auto"/>
                          </w:divBdr>
                          <w:divsChild>
                            <w:div w:id="2127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600921">
      <w:bodyDiv w:val="1"/>
      <w:marLeft w:val="0"/>
      <w:marRight w:val="0"/>
      <w:marTop w:val="0"/>
      <w:marBottom w:val="0"/>
      <w:divBdr>
        <w:top w:val="none" w:sz="0" w:space="0" w:color="auto"/>
        <w:left w:val="none" w:sz="0" w:space="0" w:color="auto"/>
        <w:bottom w:val="none" w:sz="0" w:space="0" w:color="auto"/>
        <w:right w:val="none" w:sz="0" w:space="0" w:color="auto"/>
      </w:divBdr>
    </w:div>
    <w:div w:id="1640844900">
      <w:bodyDiv w:val="1"/>
      <w:marLeft w:val="0"/>
      <w:marRight w:val="0"/>
      <w:marTop w:val="0"/>
      <w:marBottom w:val="0"/>
      <w:divBdr>
        <w:top w:val="none" w:sz="0" w:space="0" w:color="auto"/>
        <w:left w:val="none" w:sz="0" w:space="0" w:color="auto"/>
        <w:bottom w:val="none" w:sz="0" w:space="0" w:color="auto"/>
        <w:right w:val="none" w:sz="0" w:space="0" w:color="auto"/>
      </w:divBdr>
    </w:div>
    <w:div w:id="1741979558">
      <w:bodyDiv w:val="1"/>
      <w:marLeft w:val="0"/>
      <w:marRight w:val="0"/>
      <w:marTop w:val="0"/>
      <w:marBottom w:val="0"/>
      <w:divBdr>
        <w:top w:val="none" w:sz="0" w:space="0" w:color="auto"/>
        <w:left w:val="none" w:sz="0" w:space="0" w:color="auto"/>
        <w:bottom w:val="none" w:sz="0" w:space="0" w:color="auto"/>
        <w:right w:val="none" w:sz="0" w:space="0" w:color="auto"/>
      </w:divBdr>
    </w:div>
    <w:div w:id="1751385131">
      <w:bodyDiv w:val="1"/>
      <w:marLeft w:val="0"/>
      <w:marRight w:val="0"/>
      <w:marTop w:val="0"/>
      <w:marBottom w:val="0"/>
      <w:divBdr>
        <w:top w:val="none" w:sz="0" w:space="0" w:color="auto"/>
        <w:left w:val="none" w:sz="0" w:space="0" w:color="auto"/>
        <w:bottom w:val="none" w:sz="0" w:space="0" w:color="auto"/>
        <w:right w:val="none" w:sz="0" w:space="0" w:color="auto"/>
      </w:divBdr>
    </w:div>
    <w:div w:id="1765374391">
      <w:bodyDiv w:val="1"/>
      <w:marLeft w:val="0"/>
      <w:marRight w:val="0"/>
      <w:marTop w:val="0"/>
      <w:marBottom w:val="0"/>
      <w:divBdr>
        <w:top w:val="none" w:sz="0" w:space="0" w:color="auto"/>
        <w:left w:val="none" w:sz="0" w:space="0" w:color="auto"/>
        <w:bottom w:val="none" w:sz="0" w:space="0" w:color="auto"/>
        <w:right w:val="none" w:sz="0" w:space="0" w:color="auto"/>
      </w:divBdr>
      <w:divsChild>
        <w:div w:id="166140830">
          <w:marLeft w:val="0"/>
          <w:marRight w:val="0"/>
          <w:marTop w:val="0"/>
          <w:marBottom w:val="0"/>
          <w:divBdr>
            <w:top w:val="none" w:sz="0" w:space="0" w:color="auto"/>
            <w:left w:val="none" w:sz="0" w:space="0" w:color="auto"/>
            <w:bottom w:val="none" w:sz="0" w:space="0" w:color="auto"/>
            <w:right w:val="none" w:sz="0" w:space="0" w:color="auto"/>
          </w:divBdr>
        </w:div>
        <w:div w:id="645669782">
          <w:marLeft w:val="0"/>
          <w:marRight w:val="0"/>
          <w:marTop w:val="0"/>
          <w:marBottom w:val="0"/>
          <w:divBdr>
            <w:top w:val="none" w:sz="0" w:space="0" w:color="auto"/>
            <w:left w:val="none" w:sz="0" w:space="0" w:color="auto"/>
            <w:bottom w:val="none" w:sz="0" w:space="0" w:color="auto"/>
            <w:right w:val="none" w:sz="0" w:space="0" w:color="auto"/>
          </w:divBdr>
        </w:div>
        <w:div w:id="834614820">
          <w:marLeft w:val="0"/>
          <w:marRight w:val="0"/>
          <w:marTop w:val="0"/>
          <w:marBottom w:val="0"/>
          <w:divBdr>
            <w:top w:val="none" w:sz="0" w:space="0" w:color="auto"/>
            <w:left w:val="none" w:sz="0" w:space="0" w:color="auto"/>
            <w:bottom w:val="none" w:sz="0" w:space="0" w:color="auto"/>
            <w:right w:val="none" w:sz="0" w:space="0" w:color="auto"/>
          </w:divBdr>
        </w:div>
        <w:div w:id="1381200138">
          <w:marLeft w:val="0"/>
          <w:marRight w:val="0"/>
          <w:marTop w:val="0"/>
          <w:marBottom w:val="0"/>
          <w:divBdr>
            <w:top w:val="none" w:sz="0" w:space="0" w:color="auto"/>
            <w:left w:val="none" w:sz="0" w:space="0" w:color="auto"/>
            <w:bottom w:val="none" w:sz="0" w:space="0" w:color="auto"/>
            <w:right w:val="none" w:sz="0" w:space="0" w:color="auto"/>
          </w:divBdr>
        </w:div>
        <w:div w:id="2127502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ksomhedsguiden.dk/content/temaer/invester-i-baeredygtighed/ydelser/vurder-om-din-virksomhed-indvirker-negativt-paa-mennesker-miljoe-og-samfund/c962d464-16ea-4c6d-89f6-139c5a5f8009/" TargetMode="Externa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rksomhedsguiden.dk/content/ydelser/ansvarlighedspolitik/2951e4bd-68ca-4ae7-9f27-287666e28f7c/"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rksomhedsguiden.dk/content/temaer/invester-i-baeredygtighed/ydelser/esg-opgoerelse-saadan-kommer-du-i-gang/7115a9ee-5891-46ac-b655-b9ba9258f7d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rksomhedsguiden.dk/content/ydelser/ansvarlighedspolitik/2951e4bd-68ca-4ae7-9f27-287666e28f7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rksomhedsguiden.dk/content/temaer/invester-i-baeredygtighed/ydelser/esg-opgoerelse-saadan-kommer-du-i-gang/7115a9ee-5891-46ac-b655-b9ba9258f7d9/"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438DE-75DF-C64B-BAA0-5FC69571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1534</Words>
  <Characters>9358</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10871</CharactersWithSpaces>
  <SharedDoc>false</SharedDoc>
  <HLinks>
    <vt:vector size="24" baseType="variant">
      <vt:variant>
        <vt:i4>1769523</vt:i4>
      </vt:variant>
      <vt:variant>
        <vt:i4>26</vt:i4>
      </vt:variant>
      <vt:variant>
        <vt:i4>0</vt:i4>
      </vt:variant>
      <vt:variant>
        <vt:i4>5</vt:i4>
      </vt:variant>
      <vt:variant>
        <vt:lpwstr/>
      </vt:variant>
      <vt:variant>
        <vt:lpwstr>_Toc188525842</vt:lpwstr>
      </vt:variant>
      <vt:variant>
        <vt:i4>1769523</vt:i4>
      </vt:variant>
      <vt:variant>
        <vt:i4>20</vt:i4>
      </vt:variant>
      <vt:variant>
        <vt:i4>0</vt:i4>
      </vt:variant>
      <vt:variant>
        <vt:i4>5</vt:i4>
      </vt:variant>
      <vt:variant>
        <vt:lpwstr/>
      </vt:variant>
      <vt:variant>
        <vt:lpwstr>_Toc188525841</vt:lpwstr>
      </vt:variant>
      <vt:variant>
        <vt:i4>1769523</vt:i4>
      </vt:variant>
      <vt:variant>
        <vt:i4>14</vt:i4>
      </vt:variant>
      <vt:variant>
        <vt:i4>0</vt:i4>
      </vt:variant>
      <vt:variant>
        <vt:i4>5</vt:i4>
      </vt:variant>
      <vt:variant>
        <vt:lpwstr/>
      </vt:variant>
      <vt:variant>
        <vt:lpwstr>_Toc188525840</vt:lpwstr>
      </vt:variant>
      <vt:variant>
        <vt:i4>1835059</vt:i4>
      </vt:variant>
      <vt:variant>
        <vt:i4>8</vt:i4>
      </vt:variant>
      <vt:variant>
        <vt:i4>0</vt:i4>
      </vt:variant>
      <vt:variant>
        <vt:i4>5</vt:i4>
      </vt:variant>
      <vt:variant>
        <vt:lpwstr/>
      </vt:variant>
      <vt:variant>
        <vt:lpwstr>_Toc188525839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2025-09-04T13:44:00Z</dcterms:created>
  <dcterms:modified xsi:type="dcterms:W3CDTF">2025-09-04T13:45:00Z</dcterms:modified>
</cp:coreProperties>
</file>